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6FA7" w:rsidRPr="00E464BF" w:rsidRDefault="00095C05" w:rsidP="00D73661">
      <w:pPr>
        <w:spacing w:before="0" w:line="240" w:lineRule="auto"/>
        <w:contextualSpacing/>
        <w:rPr>
          <w:szCs w:val="22"/>
        </w:rPr>
      </w:pPr>
      <w:r w:rsidRPr="00E464BF">
        <w:rPr>
          <w:rFonts w:eastAsia="Calibri" w:cs="Times New Roman"/>
          <w:b/>
          <w:szCs w:val="22"/>
        </w:rPr>
        <w:t>What questions do you have about resources and research at SFU Library?</w:t>
      </w:r>
    </w:p>
    <w:p w:rsidR="00095C05" w:rsidRPr="00E464BF" w:rsidRDefault="00095C05" w:rsidP="00D73661">
      <w:pPr>
        <w:spacing w:before="0" w:line="240" w:lineRule="auto"/>
        <w:contextualSpacing/>
        <w:rPr>
          <w:szCs w:val="22"/>
        </w:rPr>
      </w:pPr>
    </w:p>
    <w:p w:rsidR="004421F7" w:rsidRPr="00E464BF" w:rsidRDefault="009B1E44" w:rsidP="00B92604">
      <w:pPr>
        <w:pStyle w:val="Heading2"/>
      </w:pPr>
      <w:r w:rsidRPr="00E464BF">
        <w:t>Getting help</w:t>
      </w:r>
      <w:r w:rsidR="00553FD2" w:rsidRPr="00E464BF">
        <w:t xml:space="preserve"> </w:t>
      </w:r>
    </w:p>
    <w:p w:rsidR="00740CFA" w:rsidRPr="00E464BF" w:rsidRDefault="00740CFA" w:rsidP="00740CFA">
      <w:pPr>
        <w:rPr>
          <w:szCs w:val="22"/>
          <w:lang w:val="en-CA" w:eastAsia="en-CA"/>
        </w:rPr>
      </w:pPr>
      <w:r w:rsidRPr="00E464BF">
        <w:rPr>
          <w:szCs w:val="22"/>
        </w:rPr>
        <w:t xml:space="preserve">What liaison librarians can help with: </w:t>
      </w:r>
      <w:hyperlink r:id="rId9" w:history="1">
        <w:r w:rsidRPr="00E464BF">
          <w:rPr>
            <w:rStyle w:val="Hyperlink"/>
            <w:szCs w:val="22"/>
            <w:lang w:val="en-CA" w:eastAsia="en-CA"/>
          </w:rPr>
          <w:t>https://www.lib.sfu.ca/about/branches-depts/rc/services/liaison-librarians</w:t>
        </w:r>
      </w:hyperlink>
      <w:r w:rsidRPr="00E464BF">
        <w:rPr>
          <w:szCs w:val="22"/>
          <w:lang w:val="en-CA" w:eastAsia="en-CA"/>
        </w:rPr>
        <w:t xml:space="preserve"> </w:t>
      </w:r>
    </w:p>
    <w:p w:rsidR="00AB36EB" w:rsidRPr="00E464BF" w:rsidRDefault="00AB36EB" w:rsidP="00063897">
      <w:pPr>
        <w:pStyle w:val="ListParagraph"/>
        <w:numPr>
          <w:ilvl w:val="0"/>
          <w:numId w:val="17"/>
        </w:numPr>
        <w:rPr>
          <w:rStyle w:val="Hyperlink"/>
          <w:color w:val="3F3F3F" w:themeColor="text1"/>
          <w:szCs w:val="22"/>
        </w:rPr>
      </w:pPr>
      <w:r w:rsidRPr="00E464BF">
        <w:rPr>
          <w:rStyle w:val="Hyperlink"/>
          <w:color w:val="3F3F3F" w:themeColor="text1"/>
          <w:szCs w:val="22"/>
          <w:u w:val="none"/>
        </w:rPr>
        <w:t>Yolanda Koscielski, Psychology</w:t>
      </w:r>
      <w:r w:rsidR="00740CFA" w:rsidRPr="00E464BF">
        <w:rPr>
          <w:rStyle w:val="Hyperlink"/>
          <w:color w:val="3F3F3F" w:themeColor="text1"/>
          <w:szCs w:val="22"/>
          <w:u w:val="none"/>
        </w:rPr>
        <w:t>, Criminology, Philosophy</w:t>
      </w:r>
      <w:r w:rsidRPr="00E464BF">
        <w:rPr>
          <w:rStyle w:val="Hyperlink"/>
          <w:color w:val="3F3F3F" w:themeColor="text1"/>
          <w:szCs w:val="22"/>
          <w:u w:val="none"/>
        </w:rPr>
        <w:t xml:space="preserve"> </w:t>
      </w:r>
      <w:r w:rsidR="00BE59C8" w:rsidRPr="00E464BF">
        <w:rPr>
          <w:rStyle w:val="Hyperlink"/>
          <w:color w:val="3F3F3F" w:themeColor="text1"/>
          <w:szCs w:val="22"/>
          <w:u w:val="none"/>
        </w:rPr>
        <w:t>Librarian:</w:t>
      </w:r>
      <w:r w:rsidR="009E727D" w:rsidRPr="00E464BF">
        <w:rPr>
          <w:rStyle w:val="Hyperlink"/>
          <w:color w:val="3F3F3F" w:themeColor="text1"/>
          <w:szCs w:val="22"/>
          <w:u w:val="none"/>
        </w:rPr>
        <w:t xml:space="preserve"> </w:t>
      </w:r>
      <w:r w:rsidRPr="00E464BF">
        <w:rPr>
          <w:rStyle w:val="Hyperlink"/>
          <w:color w:val="3F3F3F" w:themeColor="text1"/>
          <w:szCs w:val="22"/>
          <w:u w:val="none"/>
        </w:rPr>
        <w:t xml:space="preserve">778-782-3315 / </w:t>
      </w:r>
      <w:hyperlink r:id="rId10" w:history="1">
        <w:r w:rsidR="00BE59C8" w:rsidRPr="00E464BF">
          <w:rPr>
            <w:rStyle w:val="Hyperlink"/>
            <w:szCs w:val="22"/>
          </w:rPr>
          <w:t>ysk6@sfu.ca</w:t>
        </w:r>
      </w:hyperlink>
    </w:p>
    <w:p w:rsidR="00BE59C8" w:rsidRPr="00E464BF" w:rsidRDefault="00234A32" w:rsidP="00BE59C8">
      <w:pPr>
        <w:pStyle w:val="ListParagraph"/>
        <w:numPr>
          <w:ilvl w:val="0"/>
          <w:numId w:val="17"/>
        </w:numPr>
        <w:rPr>
          <w:rStyle w:val="Hyperlink"/>
          <w:color w:val="3F3F3F" w:themeColor="text1"/>
          <w:szCs w:val="22"/>
        </w:rPr>
      </w:pPr>
      <w:r w:rsidRPr="00E464BF">
        <w:rPr>
          <w:rStyle w:val="Hyperlink"/>
          <w:color w:val="3F3F3F" w:themeColor="text1"/>
          <w:szCs w:val="22"/>
          <w:u w:val="none"/>
        </w:rPr>
        <w:t xml:space="preserve">Other </w:t>
      </w:r>
      <w:r w:rsidR="00BE59C8" w:rsidRPr="00E464BF">
        <w:rPr>
          <w:rStyle w:val="Hyperlink"/>
          <w:color w:val="3F3F3F" w:themeColor="text1"/>
          <w:szCs w:val="22"/>
          <w:u w:val="none"/>
        </w:rPr>
        <w:t>Liaison Li</w:t>
      </w:r>
      <w:r w:rsidRPr="00E464BF">
        <w:rPr>
          <w:rStyle w:val="Hyperlink"/>
          <w:color w:val="3F3F3F" w:themeColor="text1"/>
          <w:szCs w:val="22"/>
          <w:u w:val="none"/>
        </w:rPr>
        <w:t>brarians</w:t>
      </w:r>
      <w:r w:rsidR="00BE59C8" w:rsidRPr="00E464BF">
        <w:rPr>
          <w:rStyle w:val="Hyperlink"/>
          <w:color w:val="3F3F3F" w:themeColor="text1"/>
          <w:szCs w:val="22"/>
          <w:u w:val="none"/>
        </w:rPr>
        <w:t xml:space="preserve">: </w:t>
      </w:r>
      <w:hyperlink r:id="rId11" w:history="1">
        <w:r w:rsidR="00BE59C8" w:rsidRPr="00E464BF">
          <w:rPr>
            <w:rStyle w:val="Hyperlink"/>
            <w:szCs w:val="22"/>
          </w:rPr>
          <w:t>https://www.lib.sfu.ca/help/research-assistance/liaison-librarians</w:t>
        </w:r>
      </w:hyperlink>
      <w:r w:rsidR="00BE59C8" w:rsidRPr="00E464BF">
        <w:rPr>
          <w:rStyle w:val="Hyperlink"/>
          <w:color w:val="3F3F3F" w:themeColor="text1"/>
          <w:szCs w:val="22"/>
          <w:u w:val="none"/>
        </w:rPr>
        <w:t xml:space="preserve"> </w:t>
      </w:r>
    </w:p>
    <w:p w:rsidR="00063897" w:rsidRPr="00E464BF" w:rsidRDefault="00063897" w:rsidP="00063897">
      <w:pPr>
        <w:pStyle w:val="ListParagraph"/>
        <w:numPr>
          <w:ilvl w:val="0"/>
          <w:numId w:val="17"/>
        </w:numPr>
        <w:rPr>
          <w:rStyle w:val="Hyperlink"/>
          <w:color w:val="3F3F3F" w:themeColor="text1"/>
          <w:szCs w:val="22"/>
        </w:rPr>
      </w:pPr>
      <w:r w:rsidRPr="00E464BF">
        <w:rPr>
          <w:rStyle w:val="Hyperlink"/>
          <w:color w:val="3F3F3F" w:themeColor="text1"/>
          <w:szCs w:val="22"/>
          <w:u w:val="none"/>
        </w:rPr>
        <w:t xml:space="preserve">Phone: </w:t>
      </w:r>
      <w:r w:rsidRPr="00E464BF">
        <w:rPr>
          <w:szCs w:val="22"/>
        </w:rPr>
        <w:t>778.782.4345 (Bennett Library)</w:t>
      </w:r>
      <w:r w:rsidR="00947BFC" w:rsidRPr="00E464BF">
        <w:rPr>
          <w:szCs w:val="22"/>
        </w:rPr>
        <w:t xml:space="preserve"> – connects to R</w:t>
      </w:r>
      <w:r w:rsidR="00C4159D" w:rsidRPr="00E464BF">
        <w:rPr>
          <w:szCs w:val="22"/>
        </w:rPr>
        <w:t>esearch Help Desk during open</w:t>
      </w:r>
      <w:r w:rsidR="00947BFC" w:rsidRPr="00E464BF">
        <w:rPr>
          <w:szCs w:val="22"/>
        </w:rPr>
        <w:t xml:space="preserve"> hours</w:t>
      </w:r>
    </w:p>
    <w:p w:rsidR="00063897" w:rsidRPr="00E464BF" w:rsidRDefault="00063897" w:rsidP="00063897">
      <w:pPr>
        <w:pStyle w:val="ListParagraph"/>
        <w:numPr>
          <w:ilvl w:val="0"/>
          <w:numId w:val="17"/>
        </w:numPr>
        <w:rPr>
          <w:rStyle w:val="Hyperlink"/>
          <w:color w:val="3F3F3F" w:themeColor="text1"/>
          <w:szCs w:val="22"/>
        </w:rPr>
      </w:pPr>
      <w:r w:rsidRPr="00E464BF">
        <w:rPr>
          <w:rStyle w:val="Hyperlink"/>
          <w:color w:val="3F3F3F" w:themeColor="text1"/>
          <w:szCs w:val="22"/>
          <w:u w:val="none"/>
        </w:rPr>
        <w:t xml:space="preserve">Email: </w:t>
      </w:r>
      <w:hyperlink r:id="rId12" w:history="1">
        <w:r w:rsidR="00FE097B" w:rsidRPr="00E464BF">
          <w:rPr>
            <w:rStyle w:val="Hyperlink"/>
            <w:szCs w:val="22"/>
          </w:rPr>
          <w:t>libask@sfu.ca</w:t>
        </w:r>
      </w:hyperlink>
      <w:r w:rsidR="00FE097B" w:rsidRPr="00E464BF">
        <w:rPr>
          <w:color w:val="3F3F3F" w:themeColor="text1"/>
          <w:szCs w:val="22"/>
        </w:rPr>
        <w:t xml:space="preserve"> </w:t>
      </w:r>
      <w:r w:rsidR="00947BFC" w:rsidRPr="00E464BF">
        <w:rPr>
          <w:color w:val="3F3F3F" w:themeColor="text1"/>
          <w:szCs w:val="22"/>
        </w:rPr>
        <w:t xml:space="preserve">– email </w:t>
      </w:r>
      <w:r w:rsidR="00092AA4" w:rsidRPr="00E464BF">
        <w:rPr>
          <w:color w:val="3F3F3F" w:themeColor="text1"/>
          <w:szCs w:val="22"/>
        </w:rPr>
        <w:t>goes to a team of research experts, staffed Mon-Sat</w:t>
      </w:r>
    </w:p>
    <w:p w:rsidR="00063897" w:rsidRPr="00E464BF" w:rsidRDefault="00063897" w:rsidP="00234A32">
      <w:pPr>
        <w:pStyle w:val="ListParagraph"/>
        <w:numPr>
          <w:ilvl w:val="0"/>
          <w:numId w:val="17"/>
        </w:numPr>
        <w:rPr>
          <w:rStyle w:val="Hyperlink"/>
          <w:color w:val="3F3F3F" w:themeColor="text1"/>
          <w:szCs w:val="22"/>
        </w:rPr>
      </w:pPr>
      <w:proofErr w:type="spellStart"/>
      <w:r w:rsidRPr="00E464BF">
        <w:rPr>
          <w:rStyle w:val="Hyperlink"/>
          <w:color w:val="3F3F3F" w:themeColor="text1"/>
          <w:szCs w:val="22"/>
          <w:u w:val="none"/>
        </w:rPr>
        <w:t>AskAway</w:t>
      </w:r>
      <w:proofErr w:type="spellEnd"/>
      <w:r w:rsidRPr="00E464BF">
        <w:rPr>
          <w:rStyle w:val="Hyperlink"/>
          <w:color w:val="3F3F3F" w:themeColor="text1"/>
          <w:szCs w:val="22"/>
          <w:u w:val="none"/>
        </w:rPr>
        <w:t xml:space="preserve"> online chat</w:t>
      </w:r>
      <w:r w:rsidR="00947BFC" w:rsidRPr="00E464BF">
        <w:rPr>
          <w:rStyle w:val="Hyperlink"/>
          <w:color w:val="3F3F3F" w:themeColor="text1"/>
          <w:szCs w:val="22"/>
          <w:u w:val="none"/>
        </w:rPr>
        <w:t xml:space="preserve"> – </w:t>
      </w:r>
      <w:r w:rsidR="00BE59C8" w:rsidRPr="00E464BF">
        <w:rPr>
          <w:rStyle w:val="Hyperlink"/>
          <w:color w:val="3F3F3F" w:themeColor="text1"/>
          <w:szCs w:val="22"/>
          <w:u w:val="none"/>
        </w:rPr>
        <w:t>Chat online with our research experts and find answers to your questions</w:t>
      </w:r>
      <w:r w:rsidR="00947BFC" w:rsidRPr="00E464BF">
        <w:rPr>
          <w:rStyle w:val="Hyperlink"/>
          <w:color w:val="3F3F3F" w:themeColor="text1"/>
          <w:szCs w:val="22"/>
          <w:u w:val="none"/>
        </w:rPr>
        <w:t xml:space="preserve">, </w:t>
      </w:r>
      <w:r w:rsidR="00234A32" w:rsidRPr="00E464BF">
        <w:rPr>
          <w:rStyle w:val="Hyperlink"/>
          <w:color w:val="3F3F3F" w:themeColor="text1"/>
          <w:szCs w:val="22"/>
          <w:u w:val="none"/>
        </w:rPr>
        <w:t>open many</w:t>
      </w:r>
      <w:r w:rsidR="00BE59C8" w:rsidRPr="00E464BF">
        <w:rPr>
          <w:rStyle w:val="Hyperlink"/>
          <w:color w:val="3F3F3F" w:themeColor="text1"/>
          <w:szCs w:val="22"/>
          <w:u w:val="none"/>
        </w:rPr>
        <w:t xml:space="preserve"> evening</w:t>
      </w:r>
      <w:r w:rsidR="00234A32" w:rsidRPr="00E464BF">
        <w:rPr>
          <w:rStyle w:val="Hyperlink"/>
          <w:color w:val="3F3F3F" w:themeColor="text1"/>
          <w:szCs w:val="22"/>
          <w:u w:val="none"/>
        </w:rPr>
        <w:t>s</w:t>
      </w:r>
      <w:r w:rsidR="00947BFC" w:rsidRPr="00E464BF">
        <w:rPr>
          <w:rStyle w:val="Hyperlink"/>
          <w:color w:val="3F3F3F" w:themeColor="text1"/>
          <w:szCs w:val="22"/>
          <w:u w:val="none"/>
        </w:rPr>
        <w:t xml:space="preserve"> and weekend</w:t>
      </w:r>
      <w:r w:rsidR="00234A32" w:rsidRPr="00E464BF">
        <w:rPr>
          <w:rStyle w:val="Hyperlink"/>
          <w:color w:val="3F3F3F" w:themeColor="text1"/>
          <w:szCs w:val="22"/>
          <w:u w:val="none"/>
        </w:rPr>
        <w:t>s</w:t>
      </w:r>
      <w:r w:rsidR="00092AA4" w:rsidRPr="00E464BF">
        <w:rPr>
          <w:rStyle w:val="Hyperlink"/>
          <w:color w:val="3F3F3F" w:themeColor="text1"/>
          <w:szCs w:val="22"/>
          <w:u w:val="none"/>
        </w:rPr>
        <w:t xml:space="preserve">: </w:t>
      </w:r>
      <w:hyperlink r:id="rId13" w:history="1">
        <w:r w:rsidR="00234A32" w:rsidRPr="00E464BF">
          <w:rPr>
            <w:rStyle w:val="Hyperlink"/>
            <w:szCs w:val="22"/>
          </w:rPr>
          <w:t>https://www.lib.sfu.ca/help/askaway-welcome</w:t>
        </w:r>
      </w:hyperlink>
      <w:r w:rsidR="00234A32" w:rsidRPr="00E464BF">
        <w:rPr>
          <w:rStyle w:val="Hyperlink"/>
          <w:color w:val="3F3F3F" w:themeColor="text1"/>
          <w:szCs w:val="22"/>
          <w:u w:val="none"/>
        </w:rPr>
        <w:t xml:space="preserve"> </w:t>
      </w:r>
    </w:p>
    <w:p w:rsidR="005F238C" w:rsidRPr="00E464BF" w:rsidRDefault="005F238C" w:rsidP="00234A32">
      <w:pPr>
        <w:pStyle w:val="ListParagraph"/>
        <w:numPr>
          <w:ilvl w:val="0"/>
          <w:numId w:val="17"/>
        </w:numPr>
        <w:rPr>
          <w:rStyle w:val="Hyperlink"/>
          <w:color w:val="3F3F3F" w:themeColor="text1"/>
          <w:szCs w:val="22"/>
        </w:rPr>
      </w:pPr>
      <w:r w:rsidRPr="00E464BF">
        <w:rPr>
          <w:rStyle w:val="Hyperlink"/>
          <w:color w:val="3F3F3F" w:themeColor="text1"/>
          <w:szCs w:val="22"/>
          <w:u w:val="none"/>
        </w:rPr>
        <w:t>Research Help Desk (in-person drop-in &amp; by appointment)</w:t>
      </w:r>
      <w:r w:rsidR="00234A32" w:rsidRPr="00E464BF">
        <w:rPr>
          <w:rStyle w:val="Hyperlink"/>
          <w:color w:val="3F3F3F" w:themeColor="text1"/>
          <w:szCs w:val="22"/>
          <w:u w:val="none"/>
        </w:rPr>
        <w:t xml:space="preserve">: </w:t>
      </w:r>
      <w:hyperlink r:id="rId14" w:history="1">
        <w:r w:rsidR="00234A32" w:rsidRPr="00E464BF">
          <w:rPr>
            <w:rStyle w:val="Hyperlink"/>
            <w:szCs w:val="22"/>
          </w:rPr>
          <w:t>https://www.lib.sfu.ca/help/research-assistance/reference</w:t>
        </w:r>
      </w:hyperlink>
      <w:r w:rsidR="00234A32" w:rsidRPr="00E464BF">
        <w:rPr>
          <w:rStyle w:val="Hyperlink"/>
          <w:color w:val="3F3F3F" w:themeColor="text1"/>
          <w:szCs w:val="22"/>
          <w:u w:val="none"/>
        </w:rPr>
        <w:t xml:space="preserve"> </w:t>
      </w:r>
    </w:p>
    <w:p w:rsidR="00234A32" w:rsidRPr="00E464BF" w:rsidRDefault="001F6263" w:rsidP="00740CFA">
      <w:pPr>
        <w:pStyle w:val="ListParagraph"/>
        <w:numPr>
          <w:ilvl w:val="0"/>
          <w:numId w:val="17"/>
        </w:numPr>
        <w:rPr>
          <w:rStyle w:val="Hyperlink"/>
          <w:color w:val="3F3F3F" w:themeColor="text1"/>
          <w:szCs w:val="22"/>
        </w:rPr>
      </w:pPr>
      <w:proofErr w:type="spellStart"/>
      <w:r w:rsidRPr="00E464BF">
        <w:rPr>
          <w:rStyle w:val="Hyperlink"/>
          <w:color w:val="3F3F3F" w:themeColor="text1"/>
          <w:szCs w:val="22"/>
          <w:u w:val="none"/>
        </w:rPr>
        <w:t>TxtUs</w:t>
      </w:r>
      <w:proofErr w:type="spellEnd"/>
      <w:r w:rsidRPr="00E464BF">
        <w:rPr>
          <w:rStyle w:val="Hyperlink"/>
          <w:color w:val="3F3F3F" w:themeColor="text1"/>
          <w:szCs w:val="22"/>
          <w:u w:val="none"/>
        </w:rPr>
        <w:t xml:space="preserve">: </w:t>
      </w:r>
      <w:r w:rsidRPr="00E464BF">
        <w:rPr>
          <w:color w:val="3F3F3F" w:themeColor="text1"/>
          <w:szCs w:val="22"/>
        </w:rPr>
        <w:t>604.724.5898</w:t>
      </w:r>
      <w:r w:rsidR="00C4159D" w:rsidRPr="00E464BF">
        <w:rPr>
          <w:color w:val="3F3F3F" w:themeColor="text1"/>
          <w:szCs w:val="22"/>
        </w:rPr>
        <w:t xml:space="preserve"> – </w:t>
      </w:r>
      <w:r w:rsidR="00BE59C8" w:rsidRPr="00E464BF">
        <w:rPr>
          <w:color w:val="3F3F3F" w:themeColor="text1"/>
          <w:szCs w:val="22"/>
        </w:rPr>
        <w:t>Quick answers to short questions</w:t>
      </w:r>
    </w:p>
    <w:p w:rsidR="00EF1C12" w:rsidRPr="00E464BF" w:rsidRDefault="008374CF" w:rsidP="00AF4BDD">
      <w:pPr>
        <w:pStyle w:val="Heading2"/>
      </w:pPr>
      <w:r w:rsidRPr="00E464BF">
        <w:t>resources for you</w:t>
      </w:r>
      <w:r w:rsidRPr="00E464BF">
        <w:tab/>
      </w:r>
    </w:p>
    <w:p w:rsidR="008374CF" w:rsidRPr="00E464BF" w:rsidRDefault="008374CF" w:rsidP="008374CF">
      <w:pPr>
        <w:pStyle w:val="NoSpacing"/>
        <w:rPr>
          <w:b/>
          <w:szCs w:val="22"/>
        </w:rPr>
      </w:pPr>
    </w:p>
    <w:p w:rsidR="008374CF" w:rsidRPr="00E464BF" w:rsidRDefault="001D4C03" w:rsidP="00092C56">
      <w:pPr>
        <w:pStyle w:val="NoSpacing"/>
        <w:numPr>
          <w:ilvl w:val="0"/>
          <w:numId w:val="12"/>
        </w:numPr>
        <w:rPr>
          <w:rFonts w:cs="Times New Roman"/>
          <w:szCs w:val="22"/>
        </w:rPr>
      </w:pPr>
      <w:r w:rsidRPr="00E464BF">
        <w:rPr>
          <w:rFonts w:cs="Times New Roman"/>
          <w:b/>
          <w:szCs w:val="22"/>
        </w:rPr>
        <w:t xml:space="preserve">Services &amp; Resources for </w:t>
      </w:r>
      <w:r w:rsidR="00092C56" w:rsidRPr="00E464BF">
        <w:rPr>
          <w:rFonts w:cs="Times New Roman"/>
          <w:b/>
          <w:szCs w:val="22"/>
        </w:rPr>
        <w:t>Faculty</w:t>
      </w:r>
      <w:r w:rsidR="00B773DF" w:rsidRPr="00E464BF">
        <w:rPr>
          <w:rFonts w:cs="Times New Roman"/>
          <w:b/>
          <w:szCs w:val="22"/>
        </w:rPr>
        <w:t xml:space="preserve"> and Staff</w:t>
      </w:r>
      <w:r w:rsidR="00045B9E" w:rsidRPr="00E464BF">
        <w:rPr>
          <w:rFonts w:cs="Times New Roman"/>
          <w:b/>
          <w:szCs w:val="22"/>
        </w:rPr>
        <w:t>:</w:t>
      </w:r>
      <w:r w:rsidR="00092C56" w:rsidRPr="00E464BF">
        <w:rPr>
          <w:rFonts w:cs="Times New Roman"/>
          <w:b/>
          <w:szCs w:val="22"/>
        </w:rPr>
        <w:t xml:space="preserve"> </w:t>
      </w:r>
      <w:r w:rsidR="00092C56" w:rsidRPr="00E464BF">
        <w:rPr>
          <w:rStyle w:val="Hyperlink"/>
          <w:szCs w:val="22"/>
        </w:rPr>
        <w:t>https://www.lib.sfu.ca/about/overview/services-you/faculty</w:t>
      </w:r>
    </w:p>
    <w:p w:rsidR="008374CF" w:rsidRPr="00E464BF" w:rsidRDefault="00EC710A" w:rsidP="0076525E">
      <w:pPr>
        <w:pStyle w:val="NoSpacing"/>
        <w:ind w:left="720"/>
        <w:rPr>
          <w:rFonts w:cs="Times New Roman"/>
          <w:szCs w:val="22"/>
        </w:rPr>
      </w:pPr>
      <w:r w:rsidRPr="00E464BF">
        <w:rPr>
          <w:rFonts w:cs="Times New Roman"/>
          <w:szCs w:val="22"/>
        </w:rPr>
        <w:t>This guide explains how to</w:t>
      </w:r>
      <w:r w:rsidR="00ED6FA7" w:rsidRPr="00E464BF">
        <w:rPr>
          <w:rFonts w:cs="Times New Roman"/>
          <w:szCs w:val="22"/>
        </w:rPr>
        <w:t xml:space="preserve"> find and borrow books, access academic articles, </w:t>
      </w:r>
      <w:r w:rsidR="001F6263" w:rsidRPr="00E464BF">
        <w:rPr>
          <w:rFonts w:cs="Times New Roman"/>
          <w:szCs w:val="22"/>
        </w:rPr>
        <w:t xml:space="preserve">and </w:t>
      </w:r>
      <w:r w:rsidR="00ED6FA7" w:rsidRPr="00E464BF">
        <w:rPr>
          <w:rFonts w:cs="Times New Roman"/>
          <w:szCs w:val="22"/>
        </w:rPr>
        <w:t xml:space="preserve">get technical help, as well as other resources and support for </w:t>
      </w:r>
      <w:r w:rsidR="00092C56" w:rsidRPr="00E464BF">
        <w:rPr>
          <w:rFonts w:cs="Times New Roman"/>
          <w:szCs w:val="22"/>
        </w:rPr>
        <w:t>faculty and staff</w:t>
      </w:r>
      <w:r w:rsidR="00ED6FA7" w:rsidRPr="00E464BF">
        <w:rPr>
          <w:rFonts w:cs="Times New Roman"/>
          <w:szCs w:val="22"/>
        </w:rPr>
        <w:t>.</w:t>
      </w:r>
    </w:p>
    <w:p w:rsidR="00095C05" w:rsidRPr="00E464BF" w:rsidRDefault="008374CF" w:rsidP="005B743E">
      <w:pPr>
        <w:pStyle w:val="NoSpacing"/>
        <w:ind w:left="720"/>
        <w:rPr>
          <w:rFonts w:cs="Times New Roman"/>
          <w:szCs w:val="22"/>
        </w:rPr>
      </w:pPr>
      <w:r w:rsidRPr="00E464BF">
        <w:rPr>
          <w:rFonts w:cs="Times New Roman"/>
          <w:szCs w:val="22"/>
        </w:rPr>
        <w:t xml:space="preserve">   </w:t>
      </w:r>
    </w:p>
    <w:p w:rsidR="00095C05" w:rsidRPr="00E464BF" w:rsidRDefault="00ED6FA7" w:rsidP="00095C05">
      <w:pPr>
        <w:pStyle w:val="NoSpacing"/>
        <w:numPr>
          <w:ilvl w:val="0"/>
          <w:numId w:val="12"/>
        </w:numPr>
        <w:rPr>
          <w:rFonts w:cs="Times New Roman"/>
          <w:szCs w:val="22"/>
        </w:rPr>
      </w:pPr>
      <w:r w:rsidRPr="00E464BF">
        <w:rPr>
          <w:rFonts w:cs="Times New Roman"/>
          <w:b/>
          <w:szCs w:val="22"/>
        </w:rPr>
        <w:t>Research</w:t>
      </w:r>
      <w:r w:rsidR="00EC710A" w:rsidRPr="00E464BF">
        <w:rPr>
          <w:rFonts w:cs="Times New Roman"/>
          <w:b/>
          <w:szCs w:val="22"/>
        </w:rPr>
        <w:t xml:space="preserve"> G</w:t>
      </w:r>
      <w:r w:rsidR="008374CF" w:rsidRPr="00E464BF">
        <w:rPr>
          <w:rFonts w:cs="Times New Roman"/>
          <w:b/>
          <w:szCs w:val="22"/>
        </w:rPr>
        <w:t>uide</w:t>
      </w:r>
      <w:r w:rsidR="00095C05" w:rsidRPr="00E464BF">
        <w:rPr>
          <w:rFonts w:cs="Times New Roman"/>
          <w:b/>
          <w:szCs w:val="22"/>
        </w:rPr>
        <w:t>s</w:t>
      </w:r>
    </w:p>
    <w:p w:rsidR="00095C05" w:rsidRPr="00E464BF" w:rsidRDefault="005B743E" w:rsidP="00095C05">
      <w:pPr>
        <w:pStyle w:val="NoSpacing"/>
        <w:ind w:left="720"/>
        <w:rPr>
          <w:szCs w:val="22"/>
        </w:rPr>
      </w:pPr>
      <w:r w:rsidRPr="00E464BF">
        <w:rPr>
          <w:i/>
          <w:szCs w:val="22"/>
        </w:rPr>
        <w:t>Psychology</w:t>
      </w:r>
      <w:r w:rsidR="00095C05" w:rsidRPr="00E464BF">
        <w:rPr>
          <w:szCs w:val="22"/>
        </w:rPr>
        <w:t xml:space="preserve">: </w:t>
      </w:r>
      <w:hyperlink r:id="rId15" w:history="1">
        <w:r w:rsidRPr="00E464BF">
          <w:rPr>
            <w:rStyle w:val="Hyperlink"/>
            <w:szCs w:val="22"/>
          </w:rPr>
          <w:t>http://www.lib.sfu.ca/help/research-assistance/subject/psychology</w:t>
        </w:r>
      </w:hyperlink>
    </w:p>
    <w:p w:rsidR="00095C05" w:rsidRPr="00E464BF" w:rsidRDefault="005B743E" w:rsidP="00095C05">
      <w:pPr>
        <w:pStyle w:val="NoSpacing"/>
        <w:ind w:left="720"/>
        <w:rPr>
          <w:szCs w:val="22"/>
        </w:rPr>
      </w:pPr>
      <w:r w:rsidRPr="00E464BF">
        <w:rPr>
          <w:i/>
          <w:szCs w:val="22"/>
        </w:rPr>
        <w:t>Health Sciences</w:t>
      </w:r>
      <w:r w:rsidR="00095C05" w:rsidRPr="00E464BF">
        <w:rPr>
          <w:i/>
          <w:szCs w:val="22"/>
        </w:rPr>
        <w:t>:</w:t>
      </w:r>
      <w:r w:rsidR="00095C05" w:rsidRPr="00E464BF">
        <w:rPr>
          <w:szCs w:val="22"/>
        </w:rPr>
        <w:t xml:space="preserve"> </w:t>
      </w:r>
      <w:r w:rsidRPr="00E464BF">
        <w:rPr>
          <w:rStyle w:val="Hyperlink"/>
          <w:szCs w:val="22"/>
        </w:rPr>
        <w:t>https://www.lib.sfu.ca/help/research-assistance/subject/health-sciences</w:t>
      </w:r>
      <w:r w:rsidR="00095C05" w:rsidRPr="00E464BF">
        <w:rPr>
          <w:szCs w:val="22"/>
        </w:rPr>
        <w:t xml:space="preserve"> </w:t>
      </w:r>
    </w:p>
    <w:p w:rsidR="007067F8" w:rsidRPr="00E464BF" w:rsidRDefault="007067F8" w:rsidP="00095C05">
      <w:pPr>
        <w:pStyle w:val="NoSpacing"/>
        <w:ind w:left="720"/>
        <w:rPr>
          <w:b/>
          <w:szCs w:val="22"/>
        </w:rPr>
      </w:pPr>
      <w:r w:rsidRPr="00E464BF">
        <w:rPr>
          <w:i/>
          <w:szCs w:val="22"/>
        </w:rPr>
        <w:t>Counselling Psychology:</w:t>
      </w:r>
      <w:r w:rsidRPr="00E464BF">
        <w:rPr>
          <w:szCs w:val="22"/>
        </w:rPr>
        <w:t xml:space="preserve"> </w:t>
      </w:r>
      <w:hyperlink r:id="rId16" w:history="1">
        <w:r w:rsidRPr="00E464BF">
          <w:rPr>
            <w:rStyle w:val="Hyperlink"/>
            <w:szCs w:val="22"/>
          </w:rPr>
          <w:t>https://databases.lib.sfu.ca/browse?subjects=Education%2C%20Counselling%20Psychology</w:t>
        </w:r>
      </w:hyperlink>
      <w:r w:rsidRPr="00E464BF">
        <w:rPr>
          <w:szCs w:val="22"/>
        </w:rPr>
        <w:t xml:space="preserve"> </w:t>
      </w:r>
    </w:p>
    <w:p w:rsidR="005B743E" w:rsidRPr="00E464BF" w:rsidRDefault="00ED6FA7" w:rsidP="005B743E">
      <w:pPr>
        <w:pStyle w:val="NoSpacing"/>
        <w:ind w:left="720"/>
        <w:rPr>
          <w:rFonts w:cs="Times New Roman"/>
          <w:szCs w:val="22"/>
        </w:rPr>
      </w:pPr>
      <w:r w:rsidRPr="00E464BF">
        <w:rPr>
          <w:rFonts w:cs="Times New Roman"/>
          <w:szCs w:val="22"/>
        </w:rPr>
        <w:t>T</w:t>
      </w:r>
      <w:r w:rsidR="00095C05" w:rsidRPr="00E464BF">
        <w:rPr>
          <w:rFonts w:cs="Times New Roman"/>
          <w:szCs w:val="22"/>
        </w:rPr>
        <w:t>hese</w:t>
      </w:r>
      <w:r w:rsidRPr="00E464BF">
        <w:rPr>
          <w:rFonts w:cs="Times New Roman"/>
          <w:szCs w:val="22"/>
        </w:rPr>
        <w:t xml:space="preserve"> guide</w:t>
      </w:r>
      <w:r w:rsidR="00095C05" w:rsidRPr="00E464BF">
        <w:rPr>
          <w:rFonts w:cs="Times New Roman"/>
          <w:szCs w:val="22"/>
        </w:rPr>
        <w:t>s</w:t>
      </w:r>
      <w:r w:rsidRPr="00E464BF">
        <w:rPr>
          <w:rFonts w:cs="Times New Roman"/>
          <w:szCs w:val="22"/>
        </w:rPr>
        <w:t xml:space="preserve"> provide</w:t>
      </w:r>
      <w:r w:rsidR="00095C05" w:rsidRPr="00E464BF">
        <w:rPr>
          <w:rFonts w:cs="Times New Roman"/>
          <w:szCs w:val="22"/>
        </w:rPr>
        <w:t xml:space="preserve"> discipline-specific</w:t>
      </w:r>
      <w:r w:rsidRPr="00E464BF">
        <w:rPr>
          <w:rFonts w:cs="Times New Roman"/>
          <w:szCs w:val="22"/>
        </w:rPr>
        <w:t xml:space="preserve"> information on research sources, including </w:t>
      </w:r>
      <w:r w:rsidR="005B743E" w:rsidRPr="00E464BF">
        <w:rPr>
          <w:rFonts w:cs="Times New Roman"/>
          <w:szCs w:val="22"/>
        </w:rPr>
        <w:t xml:space="preserve">(new) </w:t>
      </w:r>
      <w:r w:rsidRPr="00E464BF">
        <w:rPr>
          <w:rFonts w:cs="Times New Roman"/>
          <w:szCs w:val="22"/>
        </w:rPr>
        <w:t xml:space="preserve">books, article databases, background sources, </w:t>
      </w:r>
      <w:r w:rsidR="00FE097B" w:rsidRPr="00E464BF">
        <w:rPr>
          <w:rFonts w:cs="Times New Roman"/>
          <w:szCs w:val="22"/>
        </w:rPr>
        <w:t xml:space="preserve">data, </w:t>
      </w:r>
      <w:r w:rsidRPr="00E464BF">
        <w:rPr>
          <w:rFonts w:cs="Times New Roman"/>
          <w:szCs w:val="22"/>
        </w:rPr>
        <w:t>statistics, and more.</w:t>
      </w:r>
    </w:p>
    <w:p w:rsidR="00045B9E" w:rsidRPr="00E464BF" w:rsidRDefault="00045B9E" w:rsidP="005B743E">
      <w:pPr>
        <w:pStyle w:val="NoSpacing"/>
        <w:ind w:left="720"/>
        <w:rPr>
          <w:rFonts w:cs="Times New Roman"/>
          <w:szCs w:val="22"/>
        </w:rPr>
      </w:pPr>
    </w:p>
    <w:p w:rsidR="00045B9E" w:rsidRPr="00E464BF" w:rsidRDefault="00045B9E" w:rsidP="00045B9E">
      <w:pPr>
        <w:pStyle w:val="NoSpacing"/>
        <w:numPr>
          <w:ilvl w:val="0"/>
          <w:numId w:val="12"/>
        </w:numPr>
        <w:rPr>
          <w:rFonts w:cs="Times New Roman"/>
          <w:szCs w:val="22"/>
        </w:rPr>
      </w:pPr>
      <w:r w:rsidRPr="00E464BF">
        <w:rPr>
          <w:rFonts w:cs="Times New Roman"/>
          <w:b/>
          <w:szCs w:val="22"/>
        </w:rPr>
        <w:t>Search Alerts</w:t>
      </w:r>
      <w:r w:rsidRPr="00E464BF">
        <w:rPr>
          <w:rFonts w:cs="Times New Roman"/>
          <w:szCs w:val="22"/>
        </w:rPr>
        <w:t xml:space="preserve">: </w:t>
      </w:r>
      <w:hyperlink r:id="rId17" w:history="1">
        <w:r w:rsidRPr="00E464BF">
          <w:rPr>
            <w:rStyle w:val="Hyperlink"/>
            <w:rFonts w:cs="Times New Roman"/>
            <w:szCs w:val="22"/>
          </w:rPr>
          <w:t>https://www.lib.sfu.ca/find/research-tools/webfeeds-rss</w:t>
        </w:r>
      </w:hyperlink>
      <w:r w:rsidRPr="00E464BF">
        <w:rPr>
          <w:rFonts w:cs="Times New Roman"/>
          <w:szCs w:val="22"/>
        </w:rPr>
        <w:t xml:space="preserve"> </w:t>
      </w:r>
    </w:p>
    <w:p w:rsidR="00045B9E" w:rsidRPr="00E464BF" w:rsidRDefault="00045B9E" w:rsidP="00045B9E">
      <w:pPr>
        <w:pStyle w:val="NoSpacing"/>
        <w:ind w:left="720"/>
        <w:rPr>
          <w:rFonts w:cs="Times New Roman"/>
          <w:szCs w:val="22"/>
        </w:rPr>
      </w:pPr>
      <w:r w:rsidRPr="00E464BF">
        <w:rPr>
          <w:rFonts w:cs="Times New Roman"/>
          <w:szCs w:val="22"/>
        </w:rPr>
        <w:t>Use search alerts to easily stay informed about the latest research in your discipline.</w:t>
      </w:r>
    </w:p>
    <w:p w:rsidR="005B743E" w:rsidRPr="00E464BF" w:rsidRDefault="005B743E" w:rsidP="005B743E">
      <w:pPr>
        <w:pStyle w:val="NoSpacing"/>
        <w:rPr>
          <w:rFonts w:cs="Times New Roman"/>
          <w:b/>
          <w:i/>
          <w:szCs w:val="22"/>
        </w:rPr>
      </w:pPr>
    </w:p>
    <w:p w:rsidR="0063045F" w:rsidRPr="00E464BF" w:rsidRDefault="0063045F" w:rsidP="00ED6FA7">
      <w:pPr>
        <w:pStyle w:val="NoSpacing"/>
        <w:numPr>
          <w:ilvl w:val="0"/>
          <w:numId w:val="12"/>
        </w:numPr>
        <w:rPr>
          <w:rFonts w:cs="Times New Roman"/>
          <w:b/>
          <w:szCs w:val="22"/>
        </w:rPr>
      </w:pPr>
      <w:r w:rsidRPr="00E464BF">
        <w:rPr>
          <w:rFonts w:cs="Times New Roman"/>
          <w:b/>
          <w:szCs w:val="22"/>
        </w:rPr>
        <w:t>Research Commons</w:t>
      </w:r>
      <w:r w:rsidR="005B743E" w:rsidRPr="00E464BF">
        <w:rPr>
          <w:rFonts w:cs="Times New Roman"/>
          <w:b/>
          <w:szCs w:val="22"/>
        </w:rPr>
        <w:t xml:space="preserve"> (for </w:t>
      </w:r>
      <w:r w:rsidR="00045B9E" w:rsidRPr="00E464BF">
        <w:rPr>
          <w:rFonts w:cs="Times New Roman"/>
          <w:b/>
          <w:szCs w:val="22"/>
        </w:rPr>
        <w:t xml:space="preserve">graduate </w:t>
      </w:r>
      <w:r w:rsidR="005B743E" w:rsidRPr="00E464BF">
        <w:rPr>
          <w:rFonts w:cs="Times New Roman"/>
          <w:b/>
          <w:szCs w:val="22"/>
        </w:rPr>
        <w:t>student referrals)</w:t>
      </w:r>
      <w:r w:rsidR="00045B9E" w:rsidRPr="00E464BF">
        <w:rPr>
          <w:rFonts w:cs="Times New Roman"/>
          <w:b/>
          <w:szCs w:val="22"/>
        </w:rPr>
        <w:t>:</w:t>
      </w:r>
    </w:p>
    <w:p w:rsidR="00ED6FA7" w:rsidRPr="00E464BF" w:rsidRDefault="00074523" w:rsidP="00ED6FA7">
      <w:pPr>
        <w:pStyle w:val="NoSpacing"/>
        <w:ind w:left="720"/>
        <w:rPr>
          <w:szCs w:val="22"/>
        </w:rPr>
      </w:pPr>
      <w:hyperlink r:id="rId18" w:history="1">
        <w:r w:rsidR="00ED6FA7" w:rsidRPr="00E464BF">
          <w:rPr>
            <w:rStyle w:val="Hyperlink"/>
            <w:szCs w:val="22"/>
          </w:rPr>
          <w:t>http://www.lib.sfu.ca/about/branches-depts/rc</w:t>
        </w:r>
      </w:hyperlink>
      <w:r w:rsidR="00ED6FA7" w:rsidRPr="00E464BF">
        <w:rPr>
          <w:szCs w:val="22"/>
        </w:rPr>
        <w:t xml:space="preserve"> </w:t>
      </w:r>
    </w:p>
    <w:p w:rsidR="00C75663" w:rsidRPr="00E464BF" w:rsidRDefault="00ED6FA7" w:rsidP="00063897">
      <w:pPr>
        <w:pStyle w:val="NoSpacing"/>
        <w:ind w:left="720"/>
        <w:rPr>
          <w:szCs w:val="22"/>
        </w:rPr>
      </w:pPr>
      <w:r w:rsidRPr="00E464BF">
        <w:rPr>
          <w:szCs w:val="22"/>
        </w:rPr>
        <w:t>The Research Commons provides graduate student support at all stages of research and study, including EAL/ESL support, academic writing, data analysis software, thesis support, and more.</w:t>
      </w:r>
    </w:p>
    <w:p w:rsidR="00045B9E" w:rsidRPr="00E464BF" w:rsidRDefault="00045B9E" w:rsidP="00063897">
      <w:pPr>
        <w:pStyle w:val="NoSpacing"/>
        <w:ind w:left="720"/>
        <w:rPr>
          <w:szCs w:val="22"/>
        </w:rPr>
      </w:pPr>
    </w:p>
    <w:p w:rsidR="00B114FF" w:rsidRPr="00E464BF" w:rsidRDefault="00045B9E" w:rsidP="00045B9E">
      <w:pPr>
        <w:pStyle w:val="NoSpacing"/>
        <w:numPr>
          <w:ilvl w:val="0"/>
          <w:numId w:val="12"/>
        </w:numPr>
        <w:rPr>
          <w:szCs w:val="22"/>
        </w:rPr>
      </w:pPr>
      <w:r w:rsidRPr="00E464BF">
        <w:rPr>
          <w:b/>
          <w:szCs w:val="22"/>
        </w:rPr>
        <w:t xml:space="preserve">Student Learning Commons (for undergraduate student referrals): </w:t>
      </w:r>
      <w:hyperlink r:id="rId19" w:history="1">
        <w:r w:rsidRPr="00E464BF">
          <w:rPr>
            <w:rStyle w:val="Hyperlink"/>
            <w:szCs w:val="22"/>
          </w:rPr>
          <w:t>https://www.lib.sfu.ca/about/branches-depts/slc</w:t>
        </w:r>
      </w:hyperlink>
    </w:p>
    <w:p w:rsidR="00740CFA" w:rsidRDefault="00045B9E" w:rsidP="008B598C">
      <w:pPr>
        <w:pStyle w:val="NoSpacing"/>
        <w:ind w:left="720"/>
        <w:rPr>
          <w:szCs w:val="22"/>
        </w:rPr>
      </w:pPr>
      <w:r w:rsidRPr="00E464BF">
        <w:rPr>
          <w:szCs w:val="22"/>
        </w:rPr>
        <w:t>Expert and friendly help with academic writing, learning, and study strategies — in an environment of collaboration, discussion, and peer learning.</w:t>
      </w:r>
    </w:p>
    <w:p w:rsidR="00E464BF" w:rsidRPr="00E464BF" w:rsidRDefault="00E464BF" w:rsidP="008B598C">
      <w:pPr>
        <w:pStyle w:val="NoSpacing"/>
        <w:ind w:left="720"/>
        <w:rPr>
          <w:rFonts w:eastAsia="Calibri"/>
          <w:szCs w:val="22"/>
        </w:rPr>
      </w:pPr>
    </w:p>
    <w:p w:rsidR="00740CFA" w:rsidRPr="00E464BF" w:rsidRDefault="00E464BF" w:rsidP="008B598C">
      <w:pPr>
        <w:pStyle w:val="NoSpacing"/>
        <w:ind w:left="720"/>
        <w:rPr>
          <w:rFonts w:eastAsia="Calibri"/>
          <w:szCs w:val="22"/>
        </w:rPr>
      </w:pPr>
      <w:r>
        <w:rPr>
          <w:rFonts w:eastAsia="Calibri"/>
          <w:szCs w:val="22"/>
        </w:rPr>
        <w:br/>
      </w:r>
    </w:p>
    <w:p w:rsidR="00740CFA" w:rsidRPr="00E464BF" w:rsidRDefault="00740CFA" w:rsidP="008B598C">
      <w:pPr>
        <w:pStyle w:val="NoSpacing"/>
        <w:ind w:left="720"/>
        <w:rPr>
          <w:rFonts w:eastAsia="Calibri"/>
          <w:szCs w:val="22"/>
        </w:rPr>
      </w:pPr>
    </w:p>
    <w:p w:rsidR="00FE097B" w:rsidRPr="00E464BF" w:rsidRDefault="00740CFA" w:rsidP="00740CFA">
      <w:pPr>
        <w:pStyle w:val="Heading2"/>
      </w:pPr>
      <w:r w:rsidRPr="00E464BF">
        <w:rPr>
          <w:rStyle w:val="Heading2Char"/>
        </w:rPr>
        <w:lastRenderedPageBreak/>
        <w:t>RECOMMENDED RESEARCH DATABASES</w:t>
      </w:r>
    </w:p>
    <w:p w:rsidR="001E349E" w:rsidRPr="00E464BF" w:rsidRDefault="001E349E" w:rsidP="005A7A29">
      <w:pPr>
        <w:spacing w:before="0"/>
        <w:rPr>
          <w:b/>
          <w:bCs/>
          <w:szCs w:val="22"/>
          <w:lang w:eastAsia="en-CA"/>
        </w:rPr>
      </w:pPr>
    </w:p>
    <w:p w:rsidR="005D26B0" w:rsidRPr="00E464BF" w:rsidRDefault="00074523" w:rsidP="005D26B0">
      <w:pPr>
        <w:pStyle w:val="ListParagraph"/>
        <w:spacing w:before="0"/>
        <w:ind w:left="0"/>
        <w:rPr>
          <w:bCs/>
          <w:szCs w:val="22"/>
          <w:lang w:eastAsia="en-CA"/>
        </w:rPr>
      </w:pPr>
      <w:hyperlink r:id="rId20" w:history="1">
        <w:r w:rsidR="005D26B0" w:rsidRPr="00E464BF">
          <w:rPr>
            <w:rStyle w:val="Hyperlink"/>
            <w:bCs/>
            <w:szCs w:val="22"/>
            <w:lang w:eastAsia="en-CA"/>
          </w:rPr>
          <w:t>Annual Review of Psychology</w:t>
        </w:r>
      </w:hyperlink>
      <w:r w:rsidR="005D26B0" w:rsidRPr="00E464BF">
        <w:rPr>
          <w:bCs/>
          <w:szCs w:val="22"/>
          <w:lang w:eastAsia="en-CA"/>
        </w:rPr>
        <w:t xml:space="preserve"> </w:t>
      </w:r>
    </w:p>
    <w:p w:rsidR="005D26B0" w:rsidRPr="00E464BF" w:rsidRDefault="005D26B0" w:rsidP="005D26B0">
      <w:pPr>
        <w:pStyle w:val="ListParagraph"/>
        <w:numPr>
          <w:ilvl w:val="0"/>
          <w:numId w:val="27"/>
        </w:numPr>
        <w:spacing w:before="0"/>
        <w:rPr>
          <w:bCs/>
          <w:szCs w:val="22"/>
          <w:lang w:eastAsia="en-CA"/>
        </w:rPr>
      </w:pPr>
      <w:r w:rsidRPr="00E464BF">
        <w:rPr>
          <w:bCs/>
          <w:szCs w:val="22"/>
          <w:lang w:eastAsia="en-CA"/>
        </w:rPr>
        <w:t>The Annual Review of Psychology, in publication since 1950, covers the significant developments in the field of psychology</w:t>
      </w:r>
      <w:r w:rsidR="00B10401" w:rsidRPr="00E464BF">
        <w:rPr>
          <w:bCs/>
          <w:szCs w:val="22"/>
          <w:lang w:eastAsia="en-CA"/>
        </w:rPr>
        <w:t>.</w:t>
      </w:r>
    </w:p>
    <w:p w:rsidR="00261283" w:rsidRPr="00E464BF" w:rsidRDefault="005A7A29" w:rsidP="005A7A29">
      <w:pPr>
        <w:spacing w:before="0"/>
        <w:rPr>
          <w:b/>
          <w:bCs/>
          <w:szCs w:val="22"/>
          <w:lang w:eastAsia="en-CA"/>
        </w:rPr>
      </w:pPr>
      <w:r w:rsidRPr="00E464BF">
        <w:rPr>
          <w:b/>
          <w:bCs/>
          <w:szCs w:val="22"/>
          <w:lang w:eastAsia="en-CA"/>
        </w:rPr>
        <w:t xml:space="preserve">Counseling and Psychotherapy Transcripts, Narratives, and Reference Works </w:t>
      </w:r>
      <w:hyperlink r:id="rId21" w:history="1">
        <w:r w:rsidRPr="00E464BF">
          <w:rPr>
            <w:rStyle w:val="Hyperlink"/>
            <w:bCs/>
            <w:szCs w:val="22"/>
            <w:lang w:eastAsia="en-CA"/>
          </w:rPr>
          <w:t>https://databases.lib.sfu.ca/record/61245149370003610</w:t>
        </w:r>
      </w:hyperlink>
    </w:p>
    <w:p w:rsidR="00261283" w:rsidRPr="00E464BF" w:rsidRDefault="005A7A29" w:rsidP="005A7A29">
      <w:pPr>
        <w:pStyle w:val="ListParagraph"/>
        <w:numPr>
          <w:ilvl w:val="0"/>
          <w:numId w:val="25"/>
        </w:numPr>
        <w:spacing w:before="0"/>
        <w:rPr>
          <w:bCs/>
          <w:szCs w:val="22"/>
          <w:lang w:eastAsia="en-CA"/>
        </w:rPr>
      </w:pPr>
      <w:r w:rsidRPr="00E464BF">
        <w:rPr>
          <w:bCs/>
          <w:szCs w:val="22"/>
          <w:lang w:eastAsia="en-CA"/>
        </w:rPr>
        <w:t>Counseling resources, including therapy session transcripts (including some audio excerpts) provided by practicing therapists, client narratives, and selections from reference books.</w:t>
      </w:r>
    </w:p>
    <w:p w:rsidR="00D21024" w:rsidRPr="00E464BF" w:rsidRDefault="00D21024" w:rsidP="00C84A63">
      <w:pPr>
        <w:spacing w:before="0"/>
        <w:rPr>
          <w:b/>
          <w:bCs/>
          <w:szCs w:val="22"/>
          <w:lang w:eastAsia="en-CA"/>
        </w:rPr>
      </w:pPr>
      <w:r w:rsidRPr="00E464BF">
        <w:rPr>
          <w:b/>
          <w:bCs/>
          <w:szCs w:val="22"/>
          <w:lang w:eastAsia="en-CA"/>
        </w:rPr>
        <w:t xml:space="preserve">Counselling and Therapy in Video </w:t>
      </w:r>
      <w:hyperlink r:id="rId22" w:history="1">
        <w:r w:rsidRPr="00E464BF">
          <w:rPr>
            <w:rStyle w:val="Hyperlink"/>
            <w:bCs/>
            <w:szCs w:val="22"/>
            <w:lang w:eastAsia="en-CA"/>
          </w:rPr>
          <w:t>https://databases.lib.sfu.ca/record/61273288710003610</w:t>
        </w:r>
      </w:hyperlink>
    </w:p>
    <w:p w:rsidR="00D21024" w:rsidRPr="00E464BF" w:rsidRDefault="00D21024" w:rsidP="00D21024">
      <w:pPr>
        <w:pStyle w:val="ListParagraph"/>
        <w:numPr>
          <w:ilvl w:val="0"/>
          <w:numId w:val="24"/>
        </w:numPr>
        <w:spacing w:before="0"/>
        <w:rPr>
          <w:bCs/>
          <w:szCs w:val="22"/>
          <w:lang w:eastAsia="en-CA"/>
        </w:rPr>
      </w:pPr>
      <w:r w:rsidRPr="00E464BF">
        <w:rPr>
          <w:bCs/>
          <w:szCs w:val="22"/>
          <w:lang w:eastAsia="en-CA"/>
        </w:rPr>
        <w:t>An online collection of video reenactments of actual counseling sessions. Transcripts are included.</w:t>
      </w:r>
    </w:p>
    <w:p w:rsidR="007F73DA" w:rsidRPr="00E464BF" w:rsidRDefault="007F73DA" w:rsidP="007F73DA">
      <w:pPr>
        <w:spacing w:before="0"/>
        <w:rPr>
          <w:bCs/>
          <w:szCs w:val="22"/>
          <w:lang w:eastAsia="en-CA"/>
        </w:rPr>
      </w:pPr>
      <w:r w:rsidRPr="00E464BF">
        <w:rPr>
          <w:b/>
          <w:bCs/>
          <w:szCs w:val="22"/>
          <w:lang w:eastAsia="en-CA"/>
        </w:rPr>
        <w:t>DSM-V: Diagnostic and Statistical Manual of Mental Disorders (5</w:t>
      </w:r>
      <w:r w:rsidRPr="00E464BF">
        <w:rPr>
          <w:b/>
          <w:bCs/>
          <w:szCs w:val="22"/>
          <w:vertAlign w:val="superscript"/>
          <w:lang w:eastAsia="en-CA"/>
        </w:rPr>
        <w:t>th</w:t>
      </w:r>
      <w:r w:rsidRPr="00E464BF">
        <w:rPr>
          <w:b/>
          <w:bCs/>
          <w:szCs w:val="22"/>
          <w:lang w:eastAsia="en-CA"/>
        </w:rPr>
        <w:t xml:space="preserve"> edition) </w:t>
      </w:r>
      <w:hyperlink r:id="rId23" w:history="1">
        <w:r w:rsidRPr="00E464BF">
          <w:rPr>
            <w:rStyle w:val="Hyperlink"/>
            <w:bCs/>
            <w:szCs w:val="22"/>
            <w:lang w:eastAsia="en-CA"/>
          </w:rPr>
          <w:t>https://databases.lib.sfu.ca/record/61245131890003610</w:t>
        </w:r>
      </w:hyperlink>
    </w:p>
    <w:p w:rsidR="007F73DA" w:rsidRPr="00E464BF" w:rsidRDefault="007F73DA" w:rsidP="007F73DA">
      <w:pPr>
        <w:pStyle w:val="ListParagraph"/>
        <w:numPr>
          <w:ilvl w:val="0"/>
          <w:numId w:val="24"/>
        </w:numPr>
        <w:spacing w:before="0"/>
        <w:rPr>
          <w:bCs/>
          <w:szCs w:val="22"/>
          <w:lang w:eastAsia="en-CA"/>
        </w:rPr>
      </w:pPr>
      <w:r w:rsidRPr="00E464BF">
        <w:rPr>
          <w:bCs/>
          <w:szCs w:val="22"/>
          <w:lang w:eastAsia="en-CA"/>
        </w:rPr>
        <w:t xml:space="preserve">Online access to this </w:t>
      </w:r>
      <w:r w:rsidR="009F13B6" w:rsidRPr="00E464BF">
        <w:rPr>
          <w:bCs/>
          <w:szCs w:val="22"/>
          <w:lang w:eastAsia="en-CA"/>
        </w:rPr>
        <w:t>standard for psychiatric diagnosis</w:t>
      </w:r>
      <w:r w:rsidR="00B10401" w:rsidRPr="00E464BF">
        <w:rPr>
          <w:bCs/>
          <w:szCs w:val="22"/>
          <w:lang w:eastAsia="en-CA"/>
        </w:rPr>
        <w:t>.</w:t>
      </w:r>
    </w:p>
    <w:p w:rsidR="00045B9E" w:rsidRPr="00E464BF" w:rsidRDefault="00045B9E" w:rsidP="00045B9E">
      <w:pPr>
        <w:spacing w:before="0"/>
        <w:rPr>
          <w:bCs/>
          <w:szCs w:val="22"/>
          <w:lang w:eastAsia="en-CA"/>
        </w:rPr>
      </w:pPr>
      <w:r w:rsidRPr="00E464BF">
        <w:rPr>
          <w:b/>
          <w:bCs/>
          <w:szCs w:val="22"/>
          <w:lang w:eastAsia="en-CA"/>
        </w:rPr>
        <w:t>Education</w:t>
      </w:r>
      <w:r w:rsidR="00B10401" w:rsidRPr="00E464BF">
        <w:rPr>
          <w:b/>
          <w:bCs/>
          <w:szCs w:val="22"/>
          <w:lang w:eastAsia="en-CA"/>
        </w:rPr>
        <w:t xml:space="preserve"> Source</w:t>
      </w:r>
      <w:r w:rsidR="00B10401" w:rsidRPr="00E464BF">
        <w:rPr>
          <w:bCs/>
          <w:szCs w:val="22"/>
          <w:lang w:eastAsia="en-CA"/>
        </w:rPr>
        <w:t xml:space="preserve"> </w:t>
      </w:r>
      <w:hyperlink r:id="rId24" w:history="1">
        <w:r w:rsidR="00B10401" w:rsidRPr="00E464BF">
          <w:rPr>
            <w:rStyle w:val="Hyperlink"/>
            <w:bCs/>
            <w:szCs w:val="22"/>
            <w:lang w:eastAsia="en-CA"/>
          </w:rPr>
          <w:t>https://databases.lib.sfu.ca/record/61245133620003610</w:t>
        </w:r>
      </w:hyperlink>
      <w:r w:rsidR="00B10401" w:rsidRPr="00E464BF">
        <w:rPr>
          <w:bCs/>
          <w:szCs w:val="22"/>
          <w:lang w:eastAsia="en-CA"/>
        </w:rPr>
        <w:t xml:space="preserve"> </w:t>
      </w:r>
    </w:p>
    <w:p w:rsidR="00B10401" w:rsidRPr="00E464BF" w:rsidRDefault="00B10401" w:rsidP="00B10401">
      <w:pPr>
        <w:pStyle w:val="ListParagraph"/>
        <w:numPr>
          <w:ilvl w:val="0"/>
          <w:numId w:val="24"/>
        </w:numPr>
        <w:spacing w:before="0"/>
        <w:rPr>
          <w:bCs/>
          <w:szCs w:val="22"/>
          <w:lang w:eastAsia="en-CA"/>
        </w:rPr>
      </w:pPr>
      <w:r w:rsidRPr="00E464BF">
        <w:rPr>
          <w:bCs/>
          <w:szCs w:val="22"/>
          <w:lang w:eastAsia="en-CA"/>
        </w:rPr>
        <w:t>A comprehensive Education database, covering all levels of education from early childhood to higher education, and including many articles on counselling and therapy topics.</w:t>
      </w:r>
    </w:p>
    <w:p w:rsidR="00B10401" w:rsidRPr="00E464BF" w:rsidRDefault="00B10401" w:rsidP="00B10401">
      <w:pPr>
        <w:spacing w:before="0"/>
        <w:rPr>
          <w:bCs/>
          <w:szCs w:val="22"/>
          <w:lang w:eastAsia="en-CA"/>
        </w:rPr>
      </w:pPr>
      <w:r w:rsidRPr="00E464BF">
        <w:rPr>
          <w:b/>
          <w:bCs/>
          <w:szCs w:val="22"/>
          <w:lang w:eastAsia="en-CA"/>
        </w:rPr>
        <w:t>ERIC</w:t>
      </w:r>
      <w:r w:rsidRPr="00E464BF">
        <w:rPr>
          <w:bCs/>
          <w:szCs w:val="22"/>
          <w:lang w:eastAsia="en-CA"/>
        </w:rPr>
        <w:t xml:space="preserve"> </w:t>
      </w:r>
      <w:hyperlink r:id="rId25" w:history="1">
        <w:r w:rsidRPr="00E464BF">
          <w:rPr>
            <w:rStyle w:val="Hyperlink"/>
            <w:bCs/>
            <w:szCs w:val="22"/>
            <w:lang w:eastAsia="en-CA"/>
          </w:rPr>
          <w:t>https://databases.lib.sfu.ca/record/61245146940003610</w:t>
        </w:r>
      </w:hyperlink>
      <w:r w:rsidRPr="00E464BF">
        <w:rPr>
          <w:bCs/>
          <w:szCs w:val="22"/>
          <w:lang w:eastAsia="en-CA"/>
        </w:rPr>
        <w:t xml:space="preserve"> </w:t>
      </w:r>
    </w:p>
    <w:p w:rsidR="00B10401" w:rsidRPr="00E464BF" w:rsidRDefault="00B10401" w:rsidP="00B10401">
      <w:pPr>
        <w:pStyle w:val="ListParagraph"/>
        <w:numPr>
          <w:ilvl w:val="0"/>
          <w:numId w:val="24"/>
        </w:numPr>
        <w:spacing w:before="0"/>
        <w:rPr>
          <w:bCs/>
          <w:szCs w:val="22"/>
          <w:lang w:eastAsia="en-CA"/>
        </w:rPr>
      </w:pPr>
      <w:r w:rsidRPr="00E464BF">
        <w:rPr>
          <w:bCs/>
          <w:szCs w:val="22"/>
          <w:lang w:eastAsia="en-CA"/>
        </w:rPr>
        <w:t>Another comprehensive Education database, covering education research and practice.</w:t>
      </w:r>
    </w:p>
    <w:p w:rsidR="00C84A63" w:rsidRPr="00E464BF" w:rsidRDefault="00C84A63" w:rsidP="00C84A63">
      <w:pPr>
        <w:spacing w:before="0"/>
        <w:rPr>
          <w:b/>
          <w:bCs/>
          <w:szCs w:val="22"/>
          <w:lang w:eastAsia="en-CA"/>
        </w:rPr>
      </w:pPr>
      <w:r w:rsidRPr="00E464BF">
        <w:rPr>
          <w:b/>
          <w:bCs/>
          <w:szCs w:val="22"/>
          <w:lang w:eastAsia="en-CA"/>
        </w:rPr>
        <w:t xml:space="preserve">Evidence Based Medicine Reviews (aka Cochrane Library) </w:t>
      </w:r>
      <w:hyperlink r:id="rId26" w:history="1">
        <w:r w:rsidRPr="00E464BF">
          <w:rPr>
            <w:rStyle w:val="Hyperlink"/>
            <w:bCs/>
            <w:szCs w:val="22"/>
            <w:lang w:eastAsia="en-CA"/>
          </w:rPr>
          <w:t>https://databases.lib.sfu.ca/record/61245146710003610</w:t>
        </w:r>
      </w:hyperlink>
    </w:p>
    <w:p w:rsidR="00C84A63" w:rsidRPr="00E464BF" w:rsidRDefault="00C84A63" w:rsidP="00FE097B">
      <w:pPr>
        <w:pStyle w:val="ListParagraph"/>
        <w:numPr>
          <w:ilvl w:val="0"/>
          <w:numId w:val="23"/>
        </w:numPr>
        <w:spacing w:before="0"/>
        <w:rPr>
          <w:bCs/>
          <w:szCs w:val="22"/>
          <w:lang w:eastAsia="en-CA"/>
        </w:rPr>
      </w:pPr>
      <w:r w:rsidRPr="00E464BF">
        <w:rPr>
          <w:bCs/>
          <w:szCs w:val="22"/>
          <w:lang w:eastAsia="en-CA"/>
        </w:rPr>
        <w:t>Combines seven of the most trusted Evidence Based Medicine Review resources into one</w:t>
      </w:r>
      <w:r w:rsidR="00B10401" w:rsidRPr="00E464BF">
        <w:rPr>
          <w:bCs/>
          <w:szCs w:val="22"/>
          <w:lang w:eastAsia="en-CA"/>
        </w:rPr>
        <w:t>.</w:t>
      </w:r>
    </w:p>
    <w:p w:rsidR="005A41A9" w:rsidRPr="00E464BF" w:rsidRDefault="005B743E" w:rsidP="00FE097B">
      <w:pPr>
        <w:spacing w:before="0"/>
        <w:rPr>
          <w:szCs w:val="22"/>
          <w:lang w:eastAsia="en-CA"/>
        </w:rPr>
      </w:pPr>
      <w:r w:rsidRPr="00E464BF">
        <w:rPr>
          <w:b/>
          <w:bCs/>
          <w:szCs w:val="22"/>
          <w:lang w:eastAsia="en-CA"/>
        </w:rPr>
        <w:t>Medline / PubMed</w:t>
      </w:r>
      <w:r w:rsidR="00FE097B" w:rsidRPr="00E464BF">
        <w:rPr>
          <w:b/>
          <w:bCs/>
          <w:szCs w:val="22"/>
          <w:lang w:eastAsia="en-CA"/>
        </w:rPr>
        <w:t xml:space="preserve"> </w:t>
      </w:r>
      <w:hyperlink r:id="rId27" w:history="1">
        <w:r w:rsidRPr="00E464BF">
          <w:rPr>
            <w:rStyle w:val="Hyperlink"/>
            <w:bCs/>
            <w:szCs w:val="22"/>
            <w:lang w:eastAsia="en-CA"/>
          </w:rPr>
          <w:t>https://databases.lib.sfu.ca/record/61245149640003610</w:t>
        </w:r>
      </w:hyperlink>
    </w:p>
    <w:p w:rsidR="005B743E" w:rsidRPr="00E464BF" w:rsidRDefault="005B743E" w:rsidP="005B743E">
      <w:pPr>
        <w:pStyle w:val="ListParagraph"/>
        <w:numPr>
          <w:ilvl w:val="0"/>
          <w:numId w:val="21"/>
        </w:numPr>
        <w:spacing w:before="0"/>
        <w:rPr>
          <w:szCs w:val="22"/>
          <w:lang w:eastAsia="en-CA"/>
        </w:rPr>
      </w:pPr>
      <w:r w:rsidRPr="00E464BF">
        <w:rPr>
          <w:szCs w:val="22"/>
          <w:lang w:eastAsia="en-CA"/>
        </w:rPr>
        <w:t>Provides articles from worldwide biomedical and health literature, covering research, clinical practice, administration, policy issues, and health care services</w:t>
      </w:r>
      <w:r w:rsidR="00B10401" w:rsidRPr="00E464BF">
        <w:rPr>
          <w:szCs w:val="22"/>
          <w:lang w:eastAsia="en-CA"/>
        </w:rPr>
        <w:t>.</w:t>
      </w:r>
    </w:p>
    <w:p w:rsidR="00A53914" w:rsidRPr="00E464BF" w:rsidRDefault="00A53914" w:rsidP="00A53914">
      <w:pPr>
        <w:spacing w:before="0"/>
        <w:rPr>
          <w:szCs w:val="22"/>
          <w:lang w:eastAsia="en-CA"/>
        </w:rPr>
      </w:pPr>
      <w:r w:rsidRPr="00E464BF">
        <w:rPr>
          <w:b/>
          <w:szCs w:val="22"/>
          <w:lang w:eastAsia="en-CA"/>
        </w:rPr>
        <w:t xml:space="preserve">Mental Measurements Yearbook with Tests in Print </w:t>
      </w:r>
      <w:hyperlink r:id="rId28" w:history="1">
        <w:r w:rsidRPr="00E464BF">
          <w:rPr>
            <w:rStyle w:val="Hyperlink"/>
            <w:szCs w:val="22"/>
            <w:lang w:eastAsia="en-CA"/>
          </w:rPr>
          <w:t>https://databases.lib.sfu.ca/record/61245147620003610</w:t>
        </w:r>
      </w:hyperlink>
    </w:p>
    <w:p w:rsidR="00A53914" w:rsidRPr="00E464BF" w:rsidRDefault="00A53914" w:rsidP="00A53914">
      <w:pPr>
        <w:pStyle w:val="ListParagraph"/>
        <w:numPr>
          <w:ilvl w:val="0"/>
          <w:numId w:val="21"/>
        </w:numPr>
        <w:spacing w:before="0"/>
        <w:rPr>
          <w:szCs w:val="22"/>
          <w:lang w:eastAsia="en-CA"/>
        </w:rPr>
      </w:pPr>
      <w:r w:rsidRPr="00E464BF">
        <w:rPr>
          <w:szCs w:val="22"/>
          <w:lang w:eastAsia="en-CA"/>
        </w:rPr>
        <w:t>Testing instruments used in social science disciplines, including psychology, counseling, and education. Entries often include reviews of the test. Tests in Print has information on all known commercially available tests in English.</w:t>
      </w:r>
    </w:p>
    <w:p w:rsidR="005A41A9" w:rsidRPr="00E464BF" w:rsidRDefault="00FE097B" w:rsidP="00FE097B">
      <w:pPr>
        <w:spacing w:before="0"/>
        <w:rPr>
          <w:szCs w:val="22"/>
          <w:lang w:eastAsia="en-CA"/>
        </w:rPr>
      </w:pPr>
      <w:proofErr w:type="spellStart"/>
      <w:r w:rsidRPr="00E464BF">
        <w:rPr>
          <w:b/>
          <w:bCs/>
          <w:szCs w:val="22"/>
          <w:lang w:eastAsia="en-CA"/>
        </w:rPr>
        <w:t>PsycINFO</w:t>
      </w:r>
      <w:proofErr w:type="spellEnd"/>
      <w:r w:rsidRPr="00E464BF">
        <w:rPr>
          <w:szCs w:val="22"/>
          <w:lang w:eastAsia="en-CA"/>
        </w:rPr>
        <w:t xml:space="preserve"> </w:t>
      </w:r>
      <w:hyperlink r:id="rId29" w:history="1">
        <w:r w:rsidRPr="00E464BF">
          <w:rPr>
            <w:rStyle w:val="Hyperlink"/>
            <w:szCs w:val="22"/>
            <w:lang w:eastAsia="en-CA"/>
          </w:rPr>
          <w:t>http://</w:t>
        </w:r>
      </w:hyperlink>
      <w:hyperlink r:id="rId30" w:history="1">
        <w:r w:rsidRPr="00E464BF">
          <w:rPr>
            <w:rStyle w:val="Hyperlink"/>
            <w:szCs w:val="22"/>
            <w:lang w:eastAsia="en-CA"/>
          </w:rPr>
          <w:t>cufts2.lib.sfu.ca/CRDB4/BVAS/resource/5707</w:t>
        </w:r>
      </w:hyperlink>
      <w:r w:rsidRPr="00E464BF">
        <w:rPr>
          <w:szCs w:val="22"/>
          <w:lang w:eastAsia="en-CA"/>
        </w:rPr>
        <w:t xml:space="preserve"> </w:t>
      </w:r>
    </w:p>
    <w:p w:rsidR="00377ADC" w:rsidRPr="00074523" w:rsidRDefault="00FE097B" w:rsidP="007067F8">
      <w:pPr>
        <w:pStyle w:val="ListParagraph"/>
        <w:numPr>
          <w:ilvl w:val="0"/>
          <w:numId w:val="20"/>
        </w:numPr>
        <w:spacing w:before="0"/>
        <w:rPr>
          <w:szCs w:val="22"/>
          <w:lang w:eastAsia="en-CA"/>
        </w:rPr>
      </w:pPr>
      <w:r w:rsidRPr="00E464BF">
        <w:rPr>
          <w:szCs w:val="22"/>
          <w:lang w:eastAsia="en-CA"/>
        </w:rPr>
        <w:t xml:space="preserve">Major Psychology </w:t>
      </w:r>
      <w:r w:rsidR="00074523">
        <w:rPr>
          <w:szCs w:val="22"/>
          <w:lang w:eastAsia="en-CA"/>
        </w:rPr>
        <w:t>database for scholarly research</w:t>
      </w:r>
      <w:bookmarkStart w:id="0" w:name="_GoBack"/>
      <w:bookmarkEnd w:id="0"/>
    </w:p>
    <w:sectPr w:rsidR="00377ADC" w:rsidRPr="00074523" w:rsidSect="00031990">
      <w:headerReference w:type="default" r:id="rId31"/>
      <w:footerReference w:type="default" r:id="rId32"/>
      <w:pgSz w:w="12240" w:h="15840"/>
      <w:pgMar w:top="720" w:right="720" w:bottom="720" w:left="72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338" w:rsidRDefault="00183338" w:rsidP="00183338">
      <w:pPr>
        <w:spacing w:before="0" w:after="0" w:line="240" w:lineRule="auto"/>
      </w:pPr>
      <w:r>
        <w:separator/>
      </w:r>
    </w:p>
  </w:endnote>
  <w:endnote w:type="continuationSeparator" w:id="0">
    <w:p w:rsidR="00183338" w:rsidRDefault="00183338" w:rsidP="0018333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82384"/>
      <w:docPartObj>
        <w:docPartGallery w:val="Page Numbers (Bottom of Page)"/>
        <w:docPartUnique/>
      </w:docPartObj>
    </w:sdtPr>
    <w:sdtEndPr>
      <w:rPr>
        <w:noProof/>
      </w:rPr>
    </w:sdtEndPr>
    <w:sdtContent>
      <w:p w:rsidR="00DF1BC4" w:rsidRDefault="00031990" w:rsidP="00031990">
        <w:pPr>
          <w:pStyle w:val="Footer"/>
          <w:jc w:val="center"/>
        </w:pPr>
        <w:r>
          <w:fldChar w:fldCharType="begin"/>
        </w:r>
        <w:r>
          <w:instrText xml:space="preserve"> PAGE   \* MERGEFORMAT </w:instrText>
        </w:r>
        <w:r>
          <w:fldChar w:fldCharType="separate"/>
        </w:r>
        <w:r w:rsidR="00074523">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338" w:rsidRDefault="00183338" w:rsidP="00183338">
      <w:pPr>
        <w:spacing w:before="0" w:after="0" w:line="240" w:lineRule="auto"/>
      </w:pPr>
      <w:r>
        <w:separator/>
      </w:r>
    </w:p>
  </w:footnote>
  <w:footnote w:type="continuationSeparator" w:id="0">
    <w:p w:rsidR="00183338" w:rsidRDefault="00183338" w:rsidP="0018333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53" w:type="pct"/>
      <w:tblCellMar>
        <w:top w:w="72" w:type="dxa"/>
        <w:left w:w="115" w:type="dxa"/>
        <w:bottom w:w="72" w:type="dxa"/>
        <w:right w:w="115" w:type="dxa"/>
      </w:tblCellMar>
      <w:tblLook w:val="04A0" w:firstRow="1" w:lastRow="0" w:firstColumn="1" w:lastColumn="0" w:noHBand="0" w:noVBand="1"/>
    </w:tblPr>
    <w:tblGrid>
      <w:gridCol w:w="7559"/>
      <w:gridCol w:w="3355"/>
    </w:tblGrid>
    <w:tr w:rsidR="00183338" w:rsidTr="00BC22A4">
      <w:tc>
        <w:tcPr>
          <w:tcW w:w="3463" w:type="pct"/>
          <w:vAlign w:val="bottom"/>
        </w:tcPr>
        <w:p w:rsidR="00183338" w:rsidRPr="00BC22A4" w:rsidRDefault="00183338" w:rsidP="00095C05">
          <w:pPr>
            <w:pStyle w:val="Header"/>
            <w:jc w:val="right"/>
            <w:rPr>
              <w:noProof/>
              <w:color w:val="7B7B7B"/>
              <w:sz w:val="24"/>
              <w:szCs w:val="24"/>
            </w:rPr>
          </w:pPr>
        </w:p>
      </w:tc>
      <w:sdt>
        <w:sdtPr>
          <w:rPr>
            <w:color w:val="FFFFFF"/>
          </w:rPr>
          <w:alias w:val="Date"/>
          <w:id w:val="77677290"/>
          <w:placeholder>
            <w:docPart w:val="AC5CA87A839A441BAD46DC3E6E472E15"/>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rPr>
            <w:color w:val="auto"/>
          </w:rPr>
        </w:sdtEndPr>
        <w:sdtContent>
          <w:tc>
            <w:tcPr>
              <w:tcW w:w="1537" w:type="pct"/>
              <w:tcBorders>
                <w:bottom w:val="single" w:sz="4" w:space="0" w:color="C45911"/>
              </w:tcBorders>
              <w:shd w:val="clear" w:color="auto" w:fill="5B9BD5"/>
              <w:vAlign w:val="bottom"/>
            </w:tcPr>
            <w:p w:rsidR="00183338" w:rsidRPr="00BC22A4" w:rsidRDefault="00183338" w:rsidP="00183338">
              <w:pPr>
                <w:pStyle w:val="Header"/>
                <w:rPr>
                  <w:color w:val="FFFFFF"/>
                </w:rPr>
              </w:pPr>
              <w:r w:rsidRPr="00BC22A4">
                <w:t>SFU Library</w:t>
              </w:r>
            </w:p>
          </w:tc>
        </w:sdtContent>
      </w:sdt>
    </w:tr>
  </w:tbl>
  <w:p w:rsidR="00183338" w:rsidRDefault="00183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148"/>
    <w:multiLevelType w:val="hybridMultilevel"/>
    <w:tmpl w:val="19B2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72395"/>
    <w:multiLevelType w:val="hybridMultilevel"/>
    <w:tmpl w:val="D916D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62587"/>
    <w:multiLevelType w:val="hybridMultilevel"/>
    <w:tmpl w:val="E9EA6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C35E1"/>
    <w:multiLevelType w:val="hybridMultilevel"/>
    <w:tmpl w:val="7D9A0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F94ACC"/>
    <w:multiLevelType w:val="hybridMultilevel"/>
    <w:tmpl w:val="9422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116CF4"/>
    <w:multiLevelType w:val="hybridMultilevel"/>
    <w:tmpl w:val="5C687E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D3D568D"/>
    <w:multiLevelType w:val="hybridMultilevel"/>
    <w:tmpl w:val="4F6C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E3ACE"/>
    <w:multiLevelType w:val="hybridMultilevel"/>
    <w:tmpl w:val="79D212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631E21"/>
    <w:multiLevelType w:val="hybridMultilevel"/>
    <w:tmpl w:val="384E8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96C3B"/>
    <w:multiLevelType w:val="hybridMultilevel"/>
    <w:tmpl w:val="C2BE7FF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CD5732"/>
    <w:multiLevelType w:val="hybridMultilevel"/>
    <w:tmpl w:val="618A85D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CB354B"/>
    <w:multiLevelType w:val="hybridMultilevel"/>
    <w:tmpl w:val="689480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8CD52A3"/>
    <w:multiLevelType w:val="hybridMultilevel"/>
    <w:tmpl w:val="F4D64ED2"/>
    <w:lvl w:ilvl="0" w:tplc="47EEFEC0">
      <w:start w:val="1"/>
      <w:numFmt w:val="bullet"/>
      <w:lvlText w:val=""/>
      <w:lvlJc w:val="left"/>
      <w:pPr>
        <w:tabs>
          <w:tab w:val="num" w:pos="720"/>
        </w:tabs>
        <w:ind w:left="720" w:hanging="360"/>
      </w:pPr>
      <w:rPr>
        <w:rFonts w:ascii="Wingdings 2" w:hAnsi="Wingdings 2" w:hint="default"/>
      </w:rPr>
    </w:lvl>
    <w:lvl w:ilvl="1" w:tplc="8F7CEBA8">
      <w:numFmt w:val="bullet"/>
      <w:lvlText w:val="o"/>
      <w:lvlJc w:val="left"/>
      <w:pPr>
        <w:tabs>
          <w:tab w:val="num" w:pos="1440"/>
        </w:tabs>
        <w:ind w:left="1440" w:hanging="360"/>
      </w:pPr>
      <w:rPr>
        <w:rFonts w:ascii="Courier New" w:hAnsi="Courier New" w:hint="default"/>
      </w:rPr>
    </w:lvl>
    <w:lvl w:ilvl="2" w:tplc="3EB63322" w:tentative="1">
      <w:start w:val="1"/>
      <w:numFmt w:val="bullet"/>
      <w:lvlText w:val=""/>
      <w:lvlJc w:val="left"/>
      <w:pPr>
        <w:tabs>
          <w:tab w:val="num" w:pos="2160"/>
        </w:tabs>
        <w:ind w:left="2160" w:hanging="360"/>
      </w:pPr>
      <w:rPr>
        <w:rFonts w:ascii="Wingdings 2" w:hAnsi="Wingdings 2" w:hint="default"/>
      </w:rPr>
    </w:lvl>
    <w:lvl w:ilvl="3" w:tplc="2EEA2E7E" w:tentative="1">
      <w:start w:val="1"/>
      <w:numFmt w:val="bullet"/>
      <w:lvlText w:val=""/>
      <w:lvlJc w:val="left"/>
      <w:pPr>
        <w:tabs>
          <w:tab w:val="num" w:pos="2880"/>
        </w:tabs>
        <w:ind w:left="2880" w:hanging="360"/>
      </w:pPr>
      <w:rPr>
        <w:rFonts w:ascii="Wingdings 2" w:hAnsi="Wingdings 2" w:hint="default"/>
      </w:rPr>
    </w:lvl>
    <w:lvl w:ilvl="4" w:tplc="E166A81C" w:tentative="1">
      <w:start w:val="1"/>
      <w:numFmt w:val="bullet"/>
      <w:lvlText w:val=""/>
      <w:lvlJc w:val="left"/>
      <w:pPr>
        <w:tabs>
          <w:tab w:val="num" w:pos="3600"/>
        </w:tabs>
        <w:ind w:left="3600" w:hanging="360"/>
      </w:pPr>
      <w:rPr>
        <w:rFonts w:ascii="Wingdings 2" w:hAnsi="Wingdings 2" w:hint="default"/>
      </w:rPr>
    </w:lvl>
    <w:lvl w:ilvl="5" w:tplc="AD6A5FA6" w:tentative="1">
      <w:start w:val="1"/>
      <w:numFmt w:val="bullet"/>
      <w:lvlText w:val=""/>
      <w:lvlJc w:val="left"/>
      <w:pPr>
        <w:tabs>
          <w:tab w:val="num" w:pos="4320"/>
        </w:tabs>
        <w:ind w:left="4320" w:hanging="360"/>
      </w:pPr>
      <w:rPr>
        <w:rFonts w:ascii="Wingdings 2" w:hAnsi="Wingdings 2" w:hint="default"/>
      </w:rPr>
    </w:lvl>
    <w:lvl w:ilvl="6" w:tplc="E5F8FA66" w:tentative="1">
      <w:start w:val="1"/>
      <w:numFmt w:val="bullet"/>
      <w:lvlText w:val=""/>
      <w:lvlJc w:val="left"/>
      <w:pPr>
        <w:tabs>
          <w:tab w:val="num" w:pos="5040"/>
        </w:tabs>
        <w:ind w:left="5040" w:hanging="360"/>
      </w:pPr>
      <w:rPr>
        <w:rFonts w:ascii="Wingdings 2" w:hAnsi="Wingdings 2" w:hint="default"/>
      </w:rPr>
    </w:lvl>
    <w:lvl w:ilvl="7" w:tplc="D6CCE474" w:tentative="1">
      <w:start w:val="1"/>
      <w:numFmt w:val="bullet"/>
      <w:lvlText w:val=""/>
      <w:lvlJc w:val="left"/>
      <w:pPr>
        <w:tabs>
          <w:tab w:val="num" w:pos="5760"/>
        </w:tabs>
        <w:ind w:left="5760" w:hanging="360"/>
      </w:pPr>
      <w:rPr>
        <w:rFonts w:ascii="Wingdings 2" w:hAnsi="Wingdings 2" w:hint="default"/>
      </w:rPr>
    </w:lvl>
    <w:lvl w:ilvl="8" w:tplc="E84C5F98"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A71482B"/>
    <w:multiLevelType w:val="hybridMultilevel"/>
    <w:tmpl w:val="C45A6C1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1523EE"/>
    <w:multiLevelType w:val="multilevel"/>
    <w:tmpl w:val="5AE80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CB441A"/>
    <w:multiLevelType w:val="hybridMultilevel"/>
    <w:tmpl w:val="5F801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6C4018"/>
    <w:multiLevelType w:val="hybridMultilevel"/>
    <w:tmpl w:val="43860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205F1"/>
    <w:multiLevelType w:val="hybridMultilevel"/>
    <w:tmpl w:val="20D27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31688"/>
    <w:multiLevelType w:val="hybridMultilevel"/>
    <w:tmpl w:val="1ABC1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F70B89"/>
    <w:multiLevelType w:val="hybridMultilevel"/>
    <w:tmpl w:val="C7C44878"/>
    <w:lvl w:ilvl="0" w:tplc="87FA04BA">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5060F9"/>
    <w:multiLevelType w:val="hybridMultilevel"/>
    <w:tmpl w:val="DD0CA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3A9500C"/>
    <w:multiLevelType w:val="hybridMultilevel"/>
    <w:tmpl w:val="4028C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294F2C"/>
    <w:multiLevelType w:val="hybridMultilevel"/>
    <w:tmpl w:val="1E68C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21EAE"/>
    <w:multiLevelType w:val="hybridMultilevel"/>
    <w:tmpl w:val="49C0C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84B9A"/>
    <w:multiLevelType w:val="hybridMultilevel"/>
    <w:tmpl w:val="2BC20E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93159D"/>
    <w:multiLevelType w:val="hybridMultilevel"/>
    <w:tmpl w:val="CE48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001EF"/>
    <w:multiLevelType w:val="hybridMultilevel"/>
    <w:tmpl w:val="D62AA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71C77"/>
    <w:multiLevelType w:val="hybridMultilevel"/>
    <w:tmpl w:val="643E04BA"/>
    <w:lvl w:ilvl="0" w:tplc="04090003">
      <w:start w:val="1"/>
      <w:numFmt w:val="bullet"/>
      <w:lvlText w:val="o"/>
      <w:lvlJc w:val="left"/>
      <w:pPr>
        <w:ind w:left="720" w:hanging="360"/>
      </w:pPr>
      <w:rPr>
        <w:rFonts w:ascii="Courier New" w:hAnsi="Courier New" w:cs="Courier New" w:hint="default"/>
      </w:rPr>
    </w:lvl>
    <w:lvl w:ilvl="1" w:tplc="10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F34108"/>
    <w:multiLevelType w:val="hybridMultilevel"/>
    <w:tmpl w:val="3E908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22"/>
  </w:num>
  <w:num w:numId="4">
    <w:abstractNumId w:val="16"/>
  </w:num>
  <w:num w:numId="5">
    <w:abstractNumId w:val="28"/>
  </w:num>
  <w:num w:numId="6">
    <w:abstractNumId w:val="25"/>
  </w:num>
  <w:num w:numId="7">
    <w:abstractNumId w:val="13"/>
  </w:num>
  <w:num w:numId="8">
    <w:abstractNumId w:val="9"/>
  </w:num>
  <w:num w:numId="9">
    <w:abstractNumId w:val="5"/>
  </w:num>
  <w:num w:numId="10">
    <w:abstractNumId w:val="7"/>
  </w:num>
  <w:num w:numId="11">
    <w:abstractNumId w:val="27"/>
  </w:num>
  <w:num w:numId="12">
    <w:abstractNumId w:val="19"/>
  </w:num>
  <w:num w:numId="13">
    <w:abstractNumId w:val="24"/>
  </w:num>
  <w:num w:numId="14">
    <w:abstractNumId w:val="10"/>
  </w:num>
  <w:num w:numId="15">
    <w:abstractNumId w:val="20"/>
  </w:num>
  <w:num w:numId="16">
    <w:abstractNumId w:val="11"/>
  </w:num>
  <w:num w:numId="17">
    <w:abstractNumId w:val="4"/>
  </w:num>
  <w:num w:numId="18">
    <w:abstractNumId w:val="0"/>
  </w:num>
  <w:num w:numId="19">
    <w:abstractNumId w:val="12"/>
  </w:num>
  <w:num w:numId="20">
    <w:abstractNumId w:val="15"/>
  </w:num>
  <w:num w:numId="21">
    <w:abstractNumId w:val="8"/>
  </w:num>
  <w:num w:numId="22">
    <w:abstractNumId w:val="14"/>
  </w:num>
  <w:num w:numId="23">
    <w:abstractNumId w:val="3"/>
  </w:num>
  <w:num w:numId="24">
    <w:abstractNumId w:val="23"/>
  </w:num>
  <w:num w:numId="25">
    <w:abstractNumId w:val="17"/>
  </w:num>
  <w:num w:numId="26">
    <w:abstractNumId w:val="21"/>
  </w:num>
  <w:num w:numId="27">
    <w:abstractNumId w:val="18"/>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911"/>
    <w:rsid w:val="0001245C"/>
    <w:rsid w:val="00031990"/>
    <w:rsid w:val="00045B9E"/>
    <w:rsid w:val="00063897"/>
    <w:rsid w:val="00072DFB"/>
    <w:rsid w:val="00074523"/>
    <w:rsid w:val="00084308"/>
    <w:rsid w:val="00092AA4"/>
    <w:rsid w:val="00092C56"/>
    <w:rsid w:val="00092FF1"/>
    <w:rsid w:val="00095C05"/>
    <w:rsid w:val="000B5371"/>
    <w:rsid w:val="000C0041"/>
    <w:rsid w:val="000D374A"/>
    <w:rsid w:val="000F6CEA"/>
    <w:rsid w:val="00101003"/>
    <w:rsid w:val="00136CD5"/>
    <w:rsid w:val="00145992"/>
    <w:rsid w:val="00161F88"/>
    <w:rsid w:val="0016207D"/>
    <w:rsid w:val="00165968"/>
    <w:rsid w:val="00181241"/>
    <w:rsid w:val="00183338"/>
    <w:rsid w:val="001858A8"/>
    <w:rsid w:val="001B396F"/>
    <w:rsid w:val="001D4C03"/>
    <w:rsid w:val="001E349E"/>
    <w:rsid w:val="001F6263"/>
    <w:rsid w:val="002152DB"/>
    <w:rsid w:val="00233FE3"/>
    <w:rsid w:val="00234A32"/>
    <w:rsid w:val="00261283"/>
    <w:rsid w:val="002A0157"/>
    <w:rsid w:val="002C6D04"/>
    <w:rsid w:val="002F2521"/>
    <w:rsid w:val="003045AA"/>
    <w:rsid w:val="00350799"/>
    <w:rsid w:val="00363FD0"/>
    <w:rsid w:val="00377ADC"/>
    <w:rsid w:val="0038667A"/>
    <w:rsid w:val="003A0A29"/>
    <w:rsid w:val="004242F9"/>
    <w:rsid w:val="00436B69"/>
    <w:rsid w:val="004421F7"/>
    <w:rsid w:val="00445789"/>
    <w:rsid w:val="004622B5"/>
    <w:rsid w:val="00483B7A"/>
    <w:rsid w:val="004B043B"/>
    <w:rsid w:val="004C1A61"/>
    <w:rsid w:val="004F7097"/>
    <w:rsid w:val="00530504"/>
    <w:rsid w:val="00553FD2"/>
    <w:rsid w:val="00597DD7"/>
    <w:rsid w:val="005A41A9"/>
    <w:rsid w:val="005A7A29"/>
    <w:rsid w:val="005B1ABD"/>
    <w:rsid w:val="005B743E"/>
    <w:rsid w:val="005C11AA"/>
    <w:rsid w:val="005D26B0"/>
    <w:rsid w:val="005F238C"/>
    <w:rsid w:val="0063045F"/>
    <w:rsid w:val="00650793"/>
    <w:rsid w:val="00650C5F"/>
    <w:rsid w:val="00672CFB"/>
    <w:rsid w:val="00674AFB"/>
    <w:rsid w:val="006A242D"/>
    <w:rsid w:val="006C4B9F"/>
    <w:rsid w:val="006D54EA"/>
    <w:rsid w:val="006D580F"/>
    <w:rsid w:val="006F5A71"/>
    <w:rsid w:val="0070476B"/>
    <w:rsid w:val="007067F8"/>
    <w:rsid w:val="00717C7C"/>
    <w:rsid w:val="00727F72"/>
    <w:rsid w:val="00740CFA"/>
    <w:rsid w:val="0076525E"/>
    <w:rsid w:val="007A0A8E"/>
    <w:rsid w:val="007A1C1C"/>
    <w:rsid w:val="007A502B"/>
    <w:rsid w:val="007B6D83"/>
    <w:rsid w:val="007D0972"/>
    <w:rsid w:val="007E3E8D"/>
    <w:rsid w:val="007F6130"/>
    <w:rsid w:val="007F73DA"/>
    <w:rsid w:val="008036AF"/>
    <w:rsid w:val="008374CF"/>
    <w:rsid w:val="008A48D4"/>
    <w:rsid w:val="008B598C"/>
    <w:rsid w:val="008E7797"/>
    <w:rsid w:val="00947BFC"/>
    <w:rsid w:val="00950B31"/>
    <w:rsid w:val="00953982"/>
    <w:rsid w:val="00956A1D"/>
    <w:rsid w:val="009942FB"/>
    <w:rsid w:val="009951C5"/>
    <w:rsid w:val="009B1E44"/>
    <w:rsid w:val="009B715F"/>
    <w:rsid w:val="009E727D"/>
    <w:rsid w:val="009F13B6"/>
    <w:rsid w:val="00A14C1A"/>
    <w:rsid w:val="00A53914"/>
    <w:rsid w:val="00A557D0"/>
    <w:rsid w:val="00A67162"/>
    <w:rsid w:val="00A76032"/>
    <w:rsid w:val="00AB1915"/>
    <w:rsid w:val="00AB36EB"/>
    <w:rsid w:val="00AF4BDD"/>
    <w:rsid w:val="00AF6E6D"/>
    <w:rsid w:val="00B10401"/>
    <w:rsid w:val="00B114FF"/>
    <w:rsid w:val="00B2504D"/>
    <w:rsid w:val="00B31431"/>
    <w:rsid w:val="00B420D9"/>
    <w:rsid w:val="00B7091F"/>
    <w:rsid w:val="00B773DF"/>
    <w:rsid w:val="00B92604"/>
    <w:rsid w:val="00BC0A9C"/>
    <w:rsid w:val="00BC22A4"/>
    <w:rsid w:val="00BC6046"/>
    <w:rsid w:val="00BE59C8"/>
    <w:rsid w:val="00BF522E"/>
    <w:rsid w:val="00C0163A"/>
    <w:rsid w:val="00C4159D"/>
    <w:rsid w:val="00C44A0E"/>
    <w:rsid w:val="00C479B3"/>
    <w:rsid w:val="00C57396"/>
    <w:rsid w:val="00C75663"/>
    <w:rsid w:val="00C84A63"/>
    <w:rsid w:val="00C9058D"/>
    <w:rsid w:val="00C91E29"/>
    <w:rsid w:val="00CB3658"/>
    <w:rsid w:val="00CF5F19"/>
    <w:rsid w:val="00D0336B"/>
    <w:rsid w:val="00D21024"/>
    <w:rsid w:val="00D6014E"/>
    <w:rsid w:val="00D73661"/>
    <w:rsid w:val="00DB3B18"/>
    <w:rsid w:val="00DF1BC4"/>
    <w:rsid w:val="00DF63E7"/>
    <w:rsid w:val="00E04BCA"/>
    <w:rsid w:val="00E1634C"/>
    <w:rsid w:val="00E34431"/>
    <w:rsid w:val="00E409FF"/>
    <w:rsid w:val="00E464BF"/>
    <w:rsid w:val="00E61A21"/>
    <w:rsid w:val="00E61EF2"/>
    <w:rsid w:val="00E707C8"/>
    <w:rsid w:val="00EC710A"/>
    <w:rsid w:val="00ED6FA7"/>
    <w:rsid w:val="00EE0FDD"/>
    <w:rsid w:val="00EF1C12"/>
    <w:rsid w:val="00EF7182"/>
    <w:rsid w:val="00F202FD"/>
    <w:rsid w:val="00F35AEA"/>
    <w:rsid w:val="00F41583"/>
    <w:rsid w:val="00F7166A"/>
    <w:rsid w:val="00FA102C"/>
    <w:rsid w:val="00FC1911"/>
    <w:rsid w:val="00FE097B"/>
    <w:rsid w:val="00FF01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5F15B97"/>
  <w15:docId w15:val="{BAB42999-7593-43CB-B954-06A9A8FD0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1C5"/>
    <w:rPr>
      <w:szCs w:val="20"/>
    </w:rPr>
  </w:style>
  <w:style w:type="paragraph" w:styleId="Heading1">
    <w:name w:val="heading 1"/>
    <w:basedOn w:val="Normal"/>
    <w:next w:val="Normal"/>
    <w:link w:val="Heading1Char"/>
    <w:uiPriority w:val="9"/>
    <w:qFormat/>
    <w:rsid w:val="009951C5"/>
    <w:pPr>
      <w:pBdr>
        <w:top w:val="single" w:sz="12" w:space="0" w:color="B5121B" w:themeColor="accent1"/>
        <w:left w:val="single" w:sz="12" w:space="0" w:color="B5121B" w:themeColor="accent1"/>
        <w:bottom w:val="single" w:sz="12" w:space="0" w:color="B5121B" w:themeColor="accent1"/>
        <w:right w:val="single" w:sz="12" w:space="0" w:color="B5121B" w:themeColor="accent1"/>
      </w:pBdr>
      <w:spacing w:after="0"/>
      <w:ind w:firstLine="57"/>
      <w:outlineLvl w:val="0"/>
    </w:pPr>
    <w:rPr>
      <w:b/>
      <w:bCs/>
      <w:caps/>
      <w:spacing w:val="15"/>
      <w:szCs w:val="22"/>
    </w:rPr>
  </w:style>
  <w:style w:type="paragraph" w:styleId="Heading2">
    <w:name w:val="heading 2"/>
    <w:basedOn w:val="Normal"/>
    <w:next w:val="Normal"/>
    <w:link w:val="Heading2Char"/>
    <w:uiPriority w:val="9"/>
    <w:unhideWhenUsed/>
    <w:qFormat/>
    <w:rsid w:val="00AF4BDD"/>
    <w:pPr>
      <w:pBdr>
        <w:top w:val="single" w:sz="24" w:space="0" w:color="D8D8D8" w:themeColor="text1" w:themeTint="33"/>
        <w:left w:val="single" w:sz="24" w:space="0" w:color="D8D8D8" w:themeColor="text1" w:themeTint="33"/>
        <w:bottom w:val="single" w:sz="24" w:space="0" w:color="D8D8D8" w:themeColor="text1" w:themeTint="33"/>
        <w:right w:val="single" w:sz="24" w:space="0" w:color="D8D8D8" w:themeColor="text1" w:themeTint="33"/>
      </w:pBdr>
      <w:shd w:val="clear" w:color="auto" w:fill="D8D8D8" w:themeFill="text1" w:themeFillTint="33"/>
      <w:spacing w:after="0"/>
      <w:outlineLvl w:val="1"/>
    </w:pPr>
    <w:rPr>
      <w:caps/>
      <w:noProof/>
      <w:spacing w:val="15"/>
      <w:szCs w:val="22"/>
      <w:lang w:val="en-CA" w:eastAsia="en-CA"/>
    </w:rPr>
  </w:style>
  <w:style w:type="paragraph" w:styleId="Heading3">
    <w:name w:val="heading 3"/>
    <w:basedOn w:val="Normal"/>
    <w:next w:val="Normal"/>
    <w:link w:val="Heading3Char"/>
    <w:uiPriority w:val="9"/>
    <w:semiHidden/>
    <w:unhideWhenUsed/>
    <w:qFormat/>
    <w:rsid w:val="009951C5"/>
    <w:pPr>
      <w:pBdr>
        <w:top w:val="single" w:sz="6" w:space="2" w:color="B5121B" w:themeColor="accent1"/>
        <w:left w:val="single" w:sz="6" w:space="2" w:color="B5121B" w:themeColor="accent1"/>
      </w:pBdr>
      <w:spacing w:before="300" w:after="0"/>
      <w:outlineLvl w:val="2"/>
    </w:pPr>
    <w:rPr>
      <w:caps/>
      <w:color w:val="5A090D" w:themeColor="accent1" w:themeShade="7F"/>
      <w:spacing w:val="15"/>
      <w:szCs w:val="22"/>
    </w:rPr>
  </w:style>
  <w:style w:type="paragraph" w:styleId="Heading4">
    <w:name w:val="heading 4"/>
    <w:basedOn w:val="Normal"/>
    <w:next w:val="Normal"/>
    <w:link w:val="Heading4Char"/>
    <w:uiPriority w:val="9"/>
    <w:semiHidden/>
    <w:unhideWhenUsed/>
    <w:qFormat/>
    <w:rsid w:val="009951C5"/>
    <w:pPr>
      <w:pBdr>
        <w:top w:val="dotted" w:sz="6" w:space="2" w:color="B5121B" w:themeColor="accent1"/>
        <w:left w:val="dotted" w:sz="6" w:space="2" w:color="B5121B" w:themeColor="accent1"/>
      </w:pBdr>
      <w:spacing w:before="300" w:after="0"/>
      <w:outlineLvl w:val="3"/>
    </w:pPr>
    <w:rPr>
      <w:caps/>
      <w:color w:val="870D14" w:themeColor="accent1" w:themeShade="BF"/>
      <w:spacing w:val="10"/>
      <w:szCs w:val="22"/>
    </w:rPr>
  </w:style>
  <w:style w:type="paragraph" w:styleId="Heading5">
    <w:name w:val="heading 5"/>
    <w:basedOn w:val="Normal"/>
    <w:next w:val="Normal"/>
    <w:link w:val="Heading5Char"/>
    <w:uiPriority w:val="9"/>
    <w:semiHidden/>
    <w:unhideWhenUsed/>
    <w:qFormat/>
    <w:rsid w:val="009951C5"/>
    <w:pPr>
      <w:pBdr>
        <w:bottom w:val="single" w:sz="6" w:space="1" w:color="B5121B" w:themeColor="accent1"/>
      </w:pBdr>
      <w:spacing w:before="300" w:after="0"/>
      <w:outlineLvl w:val="4"/>
    </w:pPr>
    <w:rPr>
      <w:caps/>
      <w:color w:val="870D14" w:themeColor="accent1" w:themeShade="BF"/>
      <w:spacing w:val="10"/>
      <w:szCs w:val="22"/>
    </w:rPr>
  </w:style>
  <w:style w:type="paragraph" w:styleId="Heading6">
    <w:name w:val="heading 6"/>
    <w:basedOn w:val="Normal"/>
    <w:next w:val="Normal"/>
    <w:link w:val="Heading6Char"/>
    <w:uiPriority w:val="9"/>
    <w:semiHidden/>
    <w:unhideWhenUsed/>
    <w:qFormat/>
    <w:rsid w:val="009951C5"/>
    <w:pPr>
      <w:pBdr>
        <w:bottom w:val="dotted" w:sz="6" w:space="1" w:color="B5121B" w:themeColor="accent1"/>
      </w:pBdr>
      <w:spacing w:before="300" w:after="0"/>
      <w:outlineLvl w:val="5"/>
    </w:pPr>
    <w:rPr>
      <w:caps/>
      <w:color w:val="870D14" w:themeColor="accent1" w:themeShade="BF"/>
      <w:spacing w:val="10"/>
      <w:szCs w:val="22"/>
    </w:rPr>
  </w:style>
  <w:style w:type="paragraph" w:styleId="Heading7">
    <w:name w:val="heading 7"/>
    <w:basedOn w:val="Normal"/>
    <w:next w:val="Normal"/>
    <w:link w:val="Heading7Char"/>
    <w:uiPriority w:val="9"/>
    <w:semiHidden/>
    <w:unhideWhenUsed/>
    <w:qFormat/>
    <w:rsid w:val="009951C5"/>
    <w:pPr>
      <w:spacing w:before="300" w:after="0"/>
      <w:outlineLvl w:val="6"/>
    </w:pPr>
    <w:rPr>
      <w:caps/>
      <w:color w:val="870D14" w:themeColor="accent1" w:themeShade="BF"/>
      <w:spacing w:val="10"/>
      <w:szCs w:val="22"/>
    </w:rPr>
  </w:style>
  <w:style w:type="paragraph" w:styleId="Heading8">
    <w:name w:val="heading 8"/>
    <w:basedOn w:val="Normal"/>
    <w:next w:val="Normal"/>
    <w:link w:val="Heading8Char"/>
    <w:uiPriority w:val="9"/>
    <w:semiHidden/>
    <w:unhideWhenUsed/>
    <w:qFormat/>
    <w:rsid w:val="009951C5"/>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951C5"/>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1C5"/>
    <w:rPr>
      <w:b/>
      <w:bCs/>
      <w:caps/>
      <w:spacing w:val="15"/>
    </w:rPr>
  </w:style>
  <w:style w:type="character" w:styleId="Hyperlink">
    <w:name w:val="Hyperlink"/>
    <w:basedOn w:val="DefaultParagraphFont"/>
    <w:uiPriority w:val="99"/>
    <w:unhideWhenUsed/>
    <w:rsid w:val="00092FF1"/>
    <w:rPr>
      <w:color w:val="00539B" w:themeColor="hyperlink"/>
      <w:u w:val="single"/>
    </w:rPr>
  </w:style>
  <w:style w:type="paragraph" w:styleId="ListParagraph">
    <w:name w:val="List Paragraph"/>
    <w:basedOn w:val="Normal"/>
    <w:uiPriority w:val="34"/>
    <w:qFormat/>
    <w:rsid w:val="009951C5"/>
    <w:pPr>
      <w:ind w:left="720"/>
      <w:contextualSpacing/>
    </w:pPr>
  </w:style>
  <w:style w:type="table" w:styleId="TableGrid">
    <w:name w:val="Table Grid"/>
    <w:basedOn w:val="TableNormal"/>
    <w:uiPriority w:val="59"/>
    <w:rsid w:val="00233FE3"/>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F4BDD"/>
    <w:rPr>
      <w:caps/>
      <w:noProof/>
      <w:spacing w:val="15"/>
      <w:shd w:val="clear" w:color="auto" w:fill="D8D8D8" w:themeFill="text1" w:themeFillTint="33"/>
      <w:lang w:val="en-CA" w:eastAsia="en-CA"/>
    </w:rPr>
  </w:style>
  <w:style w:type="character" w:customStyle="1" w:styleId="Heading3Char">
    <w:name w:val="Heading 3 Char"/>
    <w:basedOn w:val="DefaultParagraphFont"/>
    <w:link w:val="Heading3"/>
    <w:uiPriority w:val="9"/>
    <w:semiHidden/>
    <w:rsid w:val="009951C5"/>
    <w:rPr>
      <w:caps/>
      <w:color w:val="5A090D" w:themeColor="accent1" w:themeShade="7F"/>
      <w:spacing w:val="15"/>
    </w:rPr>
  </w:style>
  <w:style w:type="character" w:customStyle="1" w:styleId="Heading4Char">
    <w:name w:val="Heading 4 Char"/>
    <w:basedOn w:val="DefaultParagraphFont"/>
    <w:link w:val="Heading4"/>
    <w:uiPriority w:val="9"/>
    <w:semiHidden/>
    <w:rsid w:val="009951C5"/>
    <w:rPr>
      <w:caps/>
      <w:color w:val="870D14" w:themeColor="accent1" w:themeShade="BF"/>
      <w:spacing w:val="10"/>
    </w:rPr>
  </w:style>
  <w:style w:type="character" w:customStyle="1" w:styleId="Heading5Char">
    <w:name w:val="Heading 5 Char"/>
    <w:basedOn w:val="DefaultParagraphFont"/>
    <w:link w:val="Heading5"/>
    <w:uiPriority w:val="9"/>
    <w:semiHidden/>
    <w:rsid w:val="009951C5"/>
    <w:rPr>
      <w:caps/>
      <w:color w:val="870D14" w:themeColor="accent1" w:themeShade="BF"/>
      <w:spacing w:val="10"/>
    </w:rPr>
  </w:style>
  <w:style w:type="character" w:customStyle="1" w:styleId="Heading6Char">
    <w:name w:val="Heading 6 Char"/>
    <w:basedOn w:val="DefaultParagraphFont"/>
    <w:link w:val="Heading6"/>
    <w:uiPriority w:val="9"/>
    <w:semiHidden/>
    <w:rsid w:val="009951C5"/>
    <w:rPr>
      <w:caps/>
      <w:color w:val="870D14" w:themeColor="accent1" w:themeShade="BF"/>
      <w:spacing w:val="10"/>
    </w:rPr>
  </w:style>
  <w:style w:type="character" w:customStyle="1" w:styleId="Heading7Char">
    <w:name w:val="Heading 7 Char"/>
    <w:basedOn w:val="DefaultParagraphFont"/>
    <w:link w:val="Heading7"/>
    <w:uiPriority w:val="9"/>
    <w:semiHidden/>
    <w:rsid w:val="009951C5"/>
    <w:rPr>
      <w:caps/>
      <w:color w:val="870D14" w:themeColor="accent1" w:themeShade="BF"/>
      <w:spacing w:val="10"/>
    </w:rPr>
  </w:style>
  <w:style w:type="character" w:customStyle="1" w:styleId="Heading8Char">
    <w:name w:val="Heading 8 Char"/>
    <w:basedOn w:val="DefaultParagraphFont"/>
    <w:link w:val="Heading8"/>
    <w:uiPriority w:val="9"/>
    <w:semiHidden/>
    <w:rsid w:val="009951C5"/>
    <w:rPr>
      <w:caps/>
      <w:spacing w:val="10"/>
      <w:sz w:val="18"/>
      <w:szCs w:val="18"/>
    </w:rPr>
  </w:style>
  <w:style w:type="character" w:customStyle="1" w:styleId="Heading9Char">
    <w:name w:val="Heading 9 Char"/>
    <w:basedOn w:val="DefaultParagraphFont"/>
    <w:link w:val="Heading9"/>
    <w:uiPriority w:val="9"/>
    <w:semiHidden/>
    <w:rsid w:val="009951C5"/>
    <w:rPr>
      <w:i/>
      <w:caps/>
      <w:spacing w:val="10"/>
      <w:sz w:val="18"/>
      <w:szCs w:val="18"/>
    </w:rPr>
  </w:style>
  <w:style w:type="paragraph" w:styleId="Caption">
    <w:name w:val="caption"/>
    <w:basedOn w:val="Normal"/>
    <w:next w:val="Normal"/>
    <w:uiPriority w:val="35"/>
    <w:semiHidden/>
    <w:unhideWhenUsed/>
    <w:qFormat/>
    <w:rsid w:val="009951C5"/>
    <w:rPr>
      <w:b/>
      <w:bCs/>
      <w:color w:val="870D14" w:themeColor="accent1" w:themeShade="BF"/>
      <w:sz w:val="16"/>
      <w:szCs w:val="16"/>
    </w:rPr>
  </w:style>
  <w:style w:type="paragraph" w:styleId="Title">
    <w:name w:val="Title"/>
    <w:basedOn w:val="Normal"/>
    <w:next w:val="Normal"/>
    <w:link w:val="TitleChar"/>
    <w:uiPriority w:val="10"/>
    <w:qFormat/>
    <w:rsid w:val="009951C5"/>
    <w:pPr>
      <w:spacing w:before="0"/>
      <w:jc w:val="center"/>
    </w:pPr>
    <w:rPr>
      <w:b/>
      <w:caps/>
      <w:color w:val="B5121B" w:themeColor="accent1"/>
      <w:spacing w:val="10"/>
      <w:kern w:val="28"/>
      <w:sz w:val="28"/>
      <w:szCs w:val="52"/>
    </w:rPr>
  </w:style>
  <w:style w:type="character" w:customStyle="1" w:styleId="TitleChar">
    <w:name w:val="Title Char"/>
    <w:basedOn w:val="DefaultParagraphFont"/>
    <w:link w:val="Title"/>
    <w:uiPriority w:val="10"/>
    <w:rsid w:val="009951C5"/>
    <w:rPr>
      <w:b/>
      <w:caps/>
      <w:color w:val="B5121B" w:themeColor="accent1"/>
      <w:spacing w:val="10"/>
      <w:kern w:val="28"/>
      <w:sz w:val="28"/>
      <w:szCs w:val="52"/>
    </w:rPr>
  </w:style>
  <w:style w:type="paragraph" w:styleId="Subtitle">
    <w:name w:val="Subtitle"/>
    <w:basedOn w:val="Normal"/>
    <w:next w:val="Normal"/>
    <w:link w:val="SubtitleChar"/>
    <w:uiPriority w:val="11"/>
    <w:qFormat/>
    <w:rsid w:val="009951C5"/>
    <w:pPr>
      <w:spacing w:after="1000" w:line="240" w:lineRule="auto"/>
    </w:pPr>
    <w:rPr>
      <w:caps/>
      <w:color w:val="828282" w:themeColor="text1" w:themeTint="A6"/>
      <w:spacing w:val="10"/>
      <w:sz w:val="24"/>
      <w:szCs w:val="24"/>
    </w:rPr>
  </w:style>
  <w:style w:type="character" w:customStyle="1" w:styleId="SubtitleChar">
    <w:name w:val="Subtitle Char"/>
    <w:basedOn w:val="DefaultParagraphFont"/>
    <w:link w:val="Subtitle"/>
    <w:uiPriority w:val="11"/>
    <w:rsid w:val="009951C5"/>
    <w:rPr>
      <w:caps/>
      <w:color w:val="828282" w:themeColor="text1" w:themeTint="A6"/>
      <w:spacing w:val="10"/>
      <w:sz w:val="24"/>
      <w:szCs w:val="24"/>
    </w:rPr>
  </w:style>
  <w:style w:type="character" w:styleId="Strong">
    <w:name w:val="Strong"/>
    <w:uiPriority w:val="22"/>
    <w:qFormat/>
    <w:rsid w:val="009951C5"/>
    <w:rPr>
      <w:b/>
      <w:bCs/>
    </w:rPr>
  </w:style>
  <w:style w:type="character" w:styleId="Emphasis">
    <w:name w:val="Emphasis"/>
    <w:uiPriority w:val="20"/>
    <w:qFormat/>
    <w:rsid w:val="009951C5"/>
    <w:rPr>
      <w:b/>
      <w:caps/>
      <w:color w:val="5A090D" w:themeColor="accent1" w:themeShade="7F"/>
      <w:spacing w:val="5"/>
    </w:rPr>
  </w:style>
  <w:style w:type="paragraph" w:styleId="NoSpacing">
    <w:name w:val="No Spacing"/>
    <w:basedOn w:val="Normal"/>
    <w:link w:val="NoSpacingChar"/>
    <w:uiPriority w:val="1"/>
    <w:qFormat/>
    <w:rsid w:val="009951C5"/>
    <w:pPr>
      <w:spacing w:before="0" w:after="0" w:line="240" w:lineRule="auto"/>
    </w:pPr>
  </w:style>
  <w:style w:type="character" w:customStyle="1" w:styleId="NoSpacingChar">
    <w:name w:val="No Spacing Char"/>
    <w:basedOn w:val="DefaultParagraphFont"/>
    <w:link w:val="NoSpacing"/>
    <w:uiPriority w:val="1"/>
    <w:rsid w:val="009951C5"/>
    <w:rPr>
      <w:sz w:val="20"/>
      <w:szCs w:val="20"/>
    </w:rPr>
  </w:style>
  <w:style w:type="paragraph" w:styleId="Quote">
    <w:name w:val="Quote"/>
    <w:basedOn w:val="Normal"/>
    <w:next w:val="Normal"/>
    <w:link w:val="QuoteChar"/>
    <w:uiPriority w:val="29"/>
    <w:qFormat/>
    <w:rsid w:val="009951C5"/>
    <w:rPr>
      <w:i/>
      <w:iCs/>
    </w:rPr>
  </w:style>
  <w:style w:type="character" w:customStyle="1" w:styleId="QuoteChar">
    <w:name w:val="Quote Char"/>
    <w:basedOn w:val="DefaultParagraphFont"/>
    <w:link w:val="Quote"/>
    <w:uiPriority w:val="29"/>
    <w:rsid w:val="009951C5"/>
    <w:rPr>
      <w:i/>
      <w:iCs/>
      <w:sz w:val="20"/>
      <w:szCs w:val="20"/>
    </w:rPr>
  </w:style>
  <w:style w:type="paragraph" w:styleId="IntenseQuote">
    <w:name w:val="Intense Quote"/>
    <w:basedOn w:val="Normal"/>
    <w:next w:val="Normal"/>
    <w:link w:val="IntenseQuoteChar"/>
    <w:uiPriority w:val="30"/>
    <w:qFormat/>
    <w:rsid w:val="009951C5"/>
    <w:pPr>
      <w:pBdr>
        <w:top w:val="single" w:sz="4" w:space="10" w:color="B5121B" w:themeColor="accent1"/>
        <w:left w:val="single" w:sz="4" w:space="10" w:color="B5121B" w:themeColor="accent1"/>
      </w:pBdr>
      <w:spacing w:after="0"/>
      <w:ind w:left="1296" w:right="1152"/>
      <w:jc w:val="both"/>
    </w:pPr>
    <w:rPr>
      <w:i/>
      <w:iCs/>
      <w:color w:val="B5121B" w:themeColor="accent1"/>
    </w:rPr>
  </w:style>
  <w:style w:type="character" w:customStyle="1" w:styleId="IntenseQuoteChar">
    <w:name w:val="Intense Quote Char"/>
    <w:basedOn w:val="DefaultParagraphFont"/>
    <w:link w:val="IntenseQuote"/>
    <w:uiPriority w:val="30"/>
    <w:rsid w:val="009951C5"/>
    <w:rPr>
      <w:i/>
      <w:iCs/>
      <w:color w:val="B5121B" w:themeColor="accent1"/>
      <w:sz w:val="20"/>
      <w:szCs w:val="20"/>
    </w:rPr>
  </w:style>
  <w:style w:type="character" w:styleId="SubtleEmphasis">
    <w:name w:val="Subtle Emphasis"/>
    <w:uiPriority w:val="19"/>
    <w:qFormat/>
    <w:rsid w:val="009951C5"/>
    <w:rPr>
      <w:i/>
      <w:iCs/>
      <w:color w:val="5A090D" w:themeColor="accent1" w:themeShade="7F"/>
    </w:rPr>
  </w:style>
  <w:style w:type="character" w:styleId="IntenseEmphasis">
    <w:name w:val="Intense Emphasis"/>
    <w:uiPriority w:val="21"/>
    <w:qFormat/>
    <w:rsid w:val="009951C5"/>
    <w:rPr>
      <w:b/>
      <w:bCs/>
      <w:caps/>
      <w:color w:val="5A090D" w:themeColor="accent1" w:themeShade="7F"/>
      <w:spacing w:val="10"/>
    </w:rPr>
  </w:style>
  <w:style w:type="character" w:styleId="SubtleReference">
    <w:name w:val="Subtle Reference"/>
    <w:uiPriority w:val="31"/>
    <w:qFormat/>
    <w:rsid w:val="009951C5"/>
    <w:rPr>
      <w:b/>
      <w:bCs/>
      <w:color w:val="B5121B" w:themeColor="accent1"/>
    </w:rPr>
  </w:style>
  <w:style w:type="character" w:styleId="IntenseReference">
    <w:name w:val="Intense Reference"/>
    <w:uiPriority w:val="32"/>
    <w:qFormat/>
    <w:rsid w:val="009951C5"/>
    <w:rPr>
      <w:b/>
      <w:bCs/>
      <w:i/>
      <w:iCs/>
      <w:caps/>
      <w:color w:val="B5121B" w:themeColor="accent1"/>
    </w:rPr>
  </w:style>
  <w:style w:type="character" w:styleId="BookTitle">
    <w:name w:val="Book Title"/>
    <w:uiPriority w:val="33"/>
    <w:qFormat/>
    <w:rsid w:val="009951C5"/>
    <w:rPr>
      <w:b/>
      <w:bCs/>
      <w:i/>
      <w:iCs/>
      <w:spacing w:val="9"/>
    </w:rPr>
  </w:style>
  <w:style w:type="paragraph" w:styleId="TOCHeading">
    <w:name w:val="TOC Heading"/>
    <w:basedOn w:val="Heading1"/>
    <w:next w:val="Normal"/>
    <w:uiPriority w:val="39"/>
    <w:semiHidden/>
    <w:unhideWhenUsed/>
    <w:qFormat/>
    <w:rsid w:val="009951C5"/>
    <w:pPr>
      <w:outlineLvl w:val="9"/>
    </w:pPr>
    <w:rPr>
      <w:lang w:bidi="en-US"/>
    </w:rPr>
  </w:style>
  <w:style w:type="paragraph" w:styleId="BalloonText">
    <w:name w:val="Balloon Text"/>
    <w:basedOn w:val="Normal"/>
    <w:link w:val="BalloonTextChar"/>
    <w:uiPriority w:val="99"/>
    <w:semiHidden/>
    <w:unhideWhenUsed/>
    <w:rsid w:val="001812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1241"/>
    <w:rPr>
      <w:rFonts w:ascii="Tahoma" w:hAnsi="Tahoma" w:cs="Tahoma"/>
      <w:sz w:val="16"/>
      <w:szCs w:val="16"/>
    </w:rPr>
  </w:style>
  <w:style w:type="paragraph" w:styleId="Header">
    <w:name w:val="header"/>
    <w:basedOn w:val="Normal"/>
    <w:link w:val="HeaderChar"/>
    <w:uiPriority w:val="99"/>
    <w:unhideWhenUsed/>
    <w:rsid w:val="0018333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83338"/>
    <w:rPr>
      <w:szCs w:val="20"/>
    </w:rPr>
  </w:style>
  <w:style w:type="paragraph" w:styleId="Footer">
    <w:name w:val="footer"/>
    <w:basedOn w:val="Normal"/>
    <w:link w:val="FooterChar"/>
    <w:uiPriority w:val="99"/>
    <w:unhideWhenUsed/>
    <w:rsid w:val="0018333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83338"/>
    <w:rPr>
      <w:szCs w:val="20"/>
    </w:rPr>
  </w:style>
  <w:style w:type="character" w:customStyle="1" w:styleId="highlight-yellow">
    <w:name w:val="highlight-yellow"/>
    <w:basedOn w:val="DefaultParagraphFont"/>
    <w:rsid w:val="008374CF"/>
  </w:style>
  <w:style w:type="character" w:styleId="FollowedHyperlink">
    <w:name w:val="FollowedHyperlink"/>
    <w:basedOn w:val="DefaultParagraphFont"/>
    <w:uiPriority w:val="99"/>
    <w:semiHidden/>
    <w:unhideWhenUsed/>
    <w:rsid w:val="007A502B"/>
    <w:rPr>
      <w:color w:val="00539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3764">
      <w:bodyDiv w:val="1"/>
      <w:marLeft w:val="0"/>
      <w:marRight w:val="0"/>
      <w:marTop w:val="0"/>
      <w:marBottom w:val="0"/>
      <w:divBdr>
        <w:top w:val="none" w:sz="0" w:space="0" w:color="auto"/>
        <w:left w:val="none" w:sz="0" w:space="0" w:color="auto"/>
        <w:bottom w:val="none" w:sz="0" w:space="0" w:color="auto"/>
        <w:right w:val="none" w:sz="0" w:space="0" w:color="auto"/>
      </w:divBdr>
      <w:divsChild>
        <w:div w:id="1678733301">
          <w:marLeft w:val="475"/>
          <w:marRight w:val="0"/>
          <w:marTop w:val="115"/>
          <w:marBottom w:val="120"/>
          <w:divBdr>
            <w:top w:val="none" w:sz="0" w:space="0" w:color="auto"/>
            <w:left w:val="none" w:sz="0" w:space="0" w:color="auto"/>
            <w:bottom w:val="none" w:sz="0" w:space="0" w:color="auto"/>
            <w:right w:val="none" w:sz="0" w:space="0" w:color="auto"/>
          </w:divBdr>
        </w:div>
        <w:div w:id="1144352654">
          <w:marLeft w:val="994"/>
          <w:marRight w:val="0"/>
          <w:marTop w:val="96"/>
          <w:marBottom w:val="120"/>
          <w:divBdr>
            <w:top w:val="none" w:sz="0" w:space="0" w:color="auto"/>
            <w:left w:val="none" w:sz="0" w:space="0" w:color="auto"/>
            <w:bottom w:val="none" w:sz="0" w:space="0" w:color="auto"/>
            <w:right w:val="none" w:sz="0" w:space="0" w:color="auto"/>
          </w:divBdr>
        </w:div>
        <w:div w:id="553781268">
          <w:marLeft w:val="475"/>
          <w:marRight w:val="0"/>
          <w:marTop w:val="115"/>
          <w:marBottom w:val="120"/>
          <w:divBdr>
            <w:top w:val="none" w:sz="0" w:space="0" w:color="auto"/>
            <w:left w:val="none" w:sz="0" w:space="0" w:color="auto"/>
            <w:bottom w:val="none" w:sz="0" w:space="0" w:color="auto"/>
            <w:right w:val="none" w:sz="0" w:space="0" w:color="auto"/>
          </w:divBdr>
        </w:div>
        <w:div w:id="1321428755">
          <w:marLeft w:val="994"/>
          <w:marRight w:val="0"/>
          <w:marTop w:val="96"/>
          <w:marBottom w:val="120"/>
          <w:divBdr>
            <w:top w:val="none" w:sz="0" w:space="0" w:color="auto"/>
            <w:left w:val="none" w:sz="0" w:space="0" w:color="auto"/>
            <w:bottom w:val="none" w:sz="0" w:space="0" w:color="auto"/>
            <w:right w:val="none" w:sz="0" w:space="0" w:color="auto"/>
          </w:divBdr>
        </w:div>
        <w:div w:id="347634663">
          <w:marLeft w:val="475"/>
          <w:marRight w:val="0"/>
          <w:marTop w:val="115"/>
          <w:marBottom w:val="120"/>
          <w:divBdr>
            <w:top w:val="none" w:sz="0" w:space="0" w:color="auto"/>
            <w:left w:val="none" w:sz="0" w:space="0" w:color="auto"/>
            <w:bottom w:val="none" w:sz="0" w:space="0" w:color="auto"/>
            <w:right w:val="none" w:sz="0" w:space="0" w:color="auto"/>
          </w:divBdr>
        </w:div>
        <w:div w:id="1844589657">
          <w:marLeft w:val="994"/>
          <w:marRight w:val="0"/>
          <w:marTop w:val="96"/>
          <w:marBottom w:val="120"/>
          <w:divBdr>
            <w:top w:val="none" w:sz="0" w:space="0" w:color="auto"/>
            <w:left w:val="none" w:sz="0" w:space="0" w:color="auto"/>
            <w:bottom w:val="none" w:sz="0" w:space="0" w:color="auto"/>
            <w:right w:val="none" w:sz="0" w:space="0" w:color="auto"/>
          </w:divBdr>
        </w:div>
        <w:div w:id="1815828693">
          <w:marLeft w:val="475"/>
          <w:marRight w:val="0"/>
          <w:marTop w:val="115"/>
          <w:marBottom w:val="120"/>
          <w:divBdr>
            <w:top w:val="none" w:sz="0" w:space="0" w:color="auto"/>
            <w:left w:val="none" w:sz="0" w:space="0" w:color="auto"/>
            <w:bottom w:val="none" w:sz="0" w:space="0" w:color="auto"/>
            <w:right w:val="none" w:sz="0" w:space="0" w:color="auto"/>
          </w:divBdr>
        </w:div>
        <w:div w:id="1578974943">
          <w:marLeft w:val="994"/>
          <w:marRight w:val="0"/>
          <w:marTop w:val="96"/>
          <w:marBottom w:val="120"/>
          <w:divBdr>
            <w:top w:val="none" w:sz="0" w:space="0" w:color="auto"/>
            <w:left w:val="none" w:sz="0" w:space="0" w:color="auto"/>
            <w:bottom w:val="none" w:sz="0" w:space="0" w:color="auto"/>
            <w:right w:val="none" w:sz="0" w:space="0" w:color="auto"/>
          </w:divBdr>
        </w:div>
      </w:divsChild>
    </w:div>
    <w:div w:id="18942920">
      <w:bodyDiv w:val="1"/>
      <w:marLeft w:val="0"/>
      <w:marRight w:val="0"/>
      <w:marTop w:val="0"/>
      <w:marBottom w:val="0"/>
      <w:divBdr>
        <w:top w:val="none" w:sz="0" w:space="0" w:color="auto"/>
        <w:left w:val="none" w:sz="0" w:space="0" w:color="auto"/>
        <w:bottom w:val="none" w:sz="0" w:space="0" w:color="auto"/>
        <w:right w:val="none" w:sz="0" w:space="0" w:color="auto"/>
      </w:divBdr>
    </w:div>
    <w:div w:id="27344625">
      <w:bodyDiv w:val="1"/>
      <w:marLeft w:val="0"/>
      <w:marRight w:val="0"/>
      <w:marTop w:val="0"/>
      <w:marBottom w:val="0"/>
      <w:divBdr>
        <w:top w:val="none" w:sz="0" w:space="0" w:color="auto"/>
        <w:left w:val="none" w:sz="0" w:space="0" w:color="auto"/>
        <w:bottom w:val="none" w:sz="0" w:space="0" w:color="auto"/>
        <w:right w:val="none" w:sz="0" w:space="0" w:color="auto"/>
      </w:divBdr>
      <w:divsChild>
        <w:div w:id="233517516">
          <w:marLeft w:val="475"/>
          <w:marRight w:val="0"/>
          <w:marTop w:val="115"/>
          <w:marBottom w:val="120"/>
          <w:divBdr>
            <w:top w:val="none" w:sz="0" w:space="0" w:color="auto"/>
            <w:left w:val="none" w:sz="0" w:space="0" w:color="auto"/>
            <w:bottom w:val="none" w:sz="0" w:space="0" w:color="auto"/>
            <w:right w:val="none" w:sz="0" w:space="0" w:color="auto"/>
          </w:divBdr>
        </w:div>
        <w:div w:id="2036038446">
          <w:marLeft w:val="994"/>
          <w:marRight w:val="0"/>
          <w:marTop w:val="96"/>
          <w:marBottom w:val="120"/>
          <w:divBdr>
            <w:top w:val="none" w:sz="0" w:space="0" w:color="auto"/>
            <w:left w:val="none" w:sz="0" w:space="0" w:color="auto"/>
            <w:bottom w:val="none" w:sz="0" w:space="0" w:color="auto"/>
            <w:right w:val="none" w:sz="0" w:space="0" w:color="auto"/>
          </w:divBdr>
        </w:div>
        <w:div w:id="1575314372">
          <w:marLeft w:val="475"/>
          <w:marRight w:val="0"/>
          <w:marTop w:val="115"/>
          <w:marBottom w:val="120"/>
          <w:divBdr>
            <w:top w:val="none" w:sz="0" w:space="0" w:color="auto"/>
            <w:left w:val="none" w:sz="0" w:space="0" w:color="auto"/>
            <w:bottom w:val="none" w:sz="0" w:space="0" w:color="auto"/>
            <w:right w:val="none" w:sz="0" w:space="0" w:color="auto"/>
          </w:divBdr>
        </w:div>
        <w:div w:id="1840345231">
          <w:marLeft w:val="994"/>
          <w:marRight w:val="0"/>
          <w:marTop w:val="96"/>
          <w:marBottom w:val="120"/>
          <w:divBdr>
            <w:top w:val="none" w:sz="0" w:space="0" w:color="auto"/>
            <w:left w:val="none" w:sz="0" w:space="0" w:color="auto"/>
            <w:bottom w:val="none" w:sz="0" w:space="0" w:color="auto"/>
            <w:right w:val="none" w:sz="0" w:space="0" w:color="auto"/>
          </w:divBdr>
        </w:div>
        <w:div w:id="1335720900">
          <w:marLeft w:val="475"/>
          <w:marRight w:val="0"/>
          <w:marTop w:val="115"/>
          <w:marBottom w:val="120"/>
          <w:divBdr>
            <w:top w:val="none" w:sz="0" w:space="0" w:color="auto"/>
            <w:left w:val="none" w:sz="0" w:space="0" w:color="auto"/>
            <w:bottom w:val="none" w:sz="0" w:space="0" w:color="auto"/>
            <w:right w:val="none" w:sz="0" w:space="0" w:color="auto"/>
          </w:divBdr>
        </w:div>
        <w:div w:id="638808042">
          <w:marLeft w:val="994"/>
          <w:marRight w:val="0"/>
          <w:marTop w:val="96"/>
          <w:marBottom w:val="120"/>
          <w:divBdr>
            <w:top w:val="none" w:sz="0" w:space="0" w:color="auto"/>
            <w:left w:val="none" w:sz="0" w:space="0" w:color="auto"/>
            <w:bottom w:val="none" w:sz="0" w:space="0" w:color="auto"/>
            <w:right w:val="none" w:sz="0" w:space="0" w:color="auto"/>
          </w:divBdr>
        </w:div>
        <w:div w:id="740828212">
          <w:marLeft w:val="475"/>
          <w:marRight w:val="0"/>
          <w:marTop w:val="115"/>
          <w:marBottom w:val="120"/>
          <w:divBdr>
            <w:top w:val="none" w:sz="0" w:space="0" w:color="auto"/>
            <w:left w:val="none" w:sz="0" w:space="0" w:color="auto"/>
            <w:bottom w:val="none" w:sz="0" w:space="0" w:color="auto"/>
            <w:right w:val="none" w:sz="0" w:space="0" w:color="auto"/>
          </w:divBdr>
        </w:div>
        <w:div w:id="1080057179">
          <w:marLeft w:val="994"/>
          <w:marRight w:val="0"/>
          <w:marTop w:val="96"/>
          <w:marBottom w:val="120"/>
          <w:divBdr>
            <w:top w:val="none" w:sz="0" w:space="0" w:color="auto"/>
            <w:left w:val="none" w:sz="0" w:space="0" w:color="auto"/>
            <w:bottom w:val="none" w:sz="0" w:space="0" w:color="auto"/>
            <w:right w:val="none" w:sz="0" w:space="0" w:color="auto"/>
          </w:divBdr>
        </w:div>
      </w:divsChild>
    </w:div>
    <w:div w:id="70279503">
      <w:bodyDiv w:val="1"/>
      <w:marLeft w:val="0"/>
      <w:marRight w:val="0"/>
      <w:marTop w:val="0"/>
      <w:marBottom w:val="0"/>
      <w:divBdr>
        <w:top w:val="none" w:sz="0" w:space="0" w:color="auto"/>
        <w:left w:val="none" w:sz="0" w:space="0" w:color="auto"/>
        <w:bottom w:val="none" w:sz="0" w:space="0" w:color="auto"/>
        <w:right w:val="none" w:sz="0" w:space="0" w:color="auto"/>
      </w:divBdr>
    </w:div>
    <w:div w:id="202406684">
      <w:bodyDiv w:val="1"/>
      <w:marLeft w:val="0"/>
      <w:marRight w:val="0"/>
      <w:marTop w:val="0"/>
      <w:marBottom w:val="0"/>
      <w:divBdr>
        <w:top w:val="none" w:sz="0" w:space="0" w:color="auto"/>
        <w:left w:val="none" w:sz="0" w:space="0" w:color="auto"/>
        <w:bottom w:val="none" w:sz="0" w:space="0" w:color="auto"/>
        <w:right w:val="none" w:sz="0" w:space="0" w:color="auto"/>
      </w:divBdr>
    </w:div>
    <w:div w:id="351615064">
      <w:bodyDiv w:val="1"/>
      <w:marLeft w:val="0"/>
      <w:marRight w:val="0"/>
      <w:marTop w:val="0"/>
      <w:marBottom w:val="0"/>
      <w:divBdr>
        <w:top w:val="none" w:sz="0" w:space="0" w:color="auto"/>
        <w:left w:val="none" w:sz="0" w:space="0" w:color="auto"/>
        <w:bottom w:val="none" w:sz="0" w:space="0" w:color="auto"/>
        <w:right w:val="none" w:sz="0" w:space="0" w:color="auto"/>
      </w:divBdr>
    </w:div>
    <w:div w:id="695736846">
      <w:bodyDiv w:val="1"/>
      <w:marLeft w:val="0"/>
      <w:marRight w:val="0"/>
      <w:marTop w:val="0"/>
      <w:marBottom w:val="0"/>
      <w:divBdr>
        <w:top w:val="none" w:sz="0" w:space="0" w:color="auto"/>
        <w:left w:val="none" w:sz="0" w:space="0" w:color="auto"/>
        <w:bottom w:val="none" w:sz="0" w:space="0" w:color="auto"/>
        <w:right w:val="none" w:sz="0" w:space="0" w:color="auto"/>
      </w:divBdr>
    </w:div>
    <w:div w:id="799957310">
      <w:bodyDiv w:val="1"/>
      <w:marLeft w:val="0"/>
      <w:marRight w:val="0"/>
      <w:marTop w:val="0"/>
      <w:marBottom w:val="0"/>
      <w:divBdr>
        <w:top w:val="none" w:sz="0" w:space="0" w:color="auto"/>
        <w:left w:val="none" w:sz="0" w:space="0" w:color="auto"/>
        <w:bottom w:val="none" w:sz="0" w:space="0" w:color="auto"/>
        <w:right w:val="none" w:sz="0" w:space="0" w:color="auto"/>
      </w:divBdr>
    </w:div>
    <w:div w:id="1130124283">
      <w:bodyDiv w:val="1"/>
      <w:marLeft w:val="0"/>
      <w:marRight w:val="0"/>
      <w:marTop w:val="0"/>
      <w:marBottom w:val="0"/>
      <w:divBdr>
        <w:top w:val="none" w:sz="0" w:space="0" w:color="auto"/>
        <w:left w:val="none" w:sz="0" w:space="0" w:color="auto"/>
        <w:bottom w:val="none" w:sz="0" w:space="0" w:color="auto"/>
        <w:right w:val="none" w:sz="0" w:space="0" w:color="auto"/>
      </w:divBdr>
    </w:div>
    <w:div w:id="1441488112">
      <w:bodyDiv w:val="1"/>
      <w:marLeft w:val="0"/>
      <w:marRight w:val="0"/>
      <w:marTop w:val="0"/>
      <w:marBottom w:val="0"/>
      <w:divBdr>
        <w:top w:val="none" w:sz="0" w:space="0" w:color="auto"/>
        <w:left w:val="none" w:sz="0" w:space="0" w:color="auto"/>
        <w:bottom w:val="none" w:sz="0" w:space="0" w:color="auto"/>
        <w:right w:val="none" w:sz="0" w:space="0" w:color="auto"/>
      </w:divBdr>
    </w:div>
    <w:div w:id="180665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sfu.ca/help/askaway-welcome" TargetMode="External"/><Relationship Id="rId18" Type="http://schemas.openxmlformats.org/officeDocument/2006/relationships/hyperlink" Target="http://www.lib.sfu.ca/about/branches-depts/rc" TargetMode="External"/><Relationship Id="rId26" Type="http://schemas.openxmlformats.org/officeDocument/2006/relationships/hyperlink" Target="https://databases.lib.sfu.ca/record/61245146710003610" TargetMode="External"/><Relationship Id="rId3" Type="http://schemas.openxmlformats.org/officeDocument/2006/relationships/numbering" Target="numbering.xml"/><Relationship Id="rId21" Type="http://schemas.openxmlformats.org/officeDocument/2006/relationships/hyperlink" Target="https://databases.lib.sfu.ca/record/61245149370003610" TargetMode="External"/><Relationship Id="rId34"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yperlink" Target="mailto:libask@sfu.ca" TargetMode="External"/><Relationship Id="rId17" Type="http://schemas.openxmlformats.org/officeDocument/2006/relationships/hyperlink" Target="https://www.lib.sfu.ca/find/research-tools/webfeeds-rss" TargetMode="External"/><Relationship Id="rId25" Type="http://schemas.openxmlformats.org/officeDocument/2006/relationships/hyperlink" Target="https://databases.lib.sfu.ca/record/6124514694000361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atabases.lib.sfu.ca/browse?subjects=Education%2C%20Counselling%20Psychology" TargetMode="External"/><Relationship Id="rId20" Type="http://schemas.openxmlformats.org/officeDocument/2006/relationships/hyperlink" Target="https://sfu-primo.hosted.exlibrisgroup.com/primo-explore/fulldisplay?docid=01SFUL_ALMA51187895600003611&amp;context=L&amp;vid=SFUL&amp;search_scope=default_scope&amp;tab=jsearch_slot&amp;lang=en_US" TargetMode="External"/><Relationship Id="rId29" Type="http://schemas.openxmlformats.org/officeDocument/2006/relationships/hyperlink" Target="http://cufts2.lib.sfu.ca/CRDB4/BVAS/resource/570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b.sfu.ca/help/research-assistance/liaison-librarians" TargetMode="External"/><Relationship Id="rId24" Type="http://schemas.openxmlformats.org/officeDocument/2006/relationships/hyperlink" Target="https://databases.lib.sfu.ca/record/6124513362000361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lib.sfu.ca/help/research-assistance/subject/psychology" TargetMode="External"/><Relationship Id="rId23" Type="http://schemas.openxmlformats.org/officeDocument/2006/relationships/hyperlink" Target="https://databases.lib.sfu.ca/record/61245131890003610" TargetMode="External"/><Relationship Id="rId28" Type="http://schemas.openxmlformats.org/officeDocument/2006/relationships/hyperlink" Target="https://databases.lib.sfu.ca/record/61245147620003610" TargetMode="External"/><Relationship Id="rId10" Type="http://schemas.openxmlformats.org/officeDocument/2006/relationships/hyperlink" Target="mailto:ysk6@sfu.ca" TargetMode="External"/><Relationship Id="rId19" Type="http://schemas.openxmlformats.org/officeDocument/2006/relationships/hyperlink" Target="https://www.lib.sfu.ca/about/branches-depts/slc"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ib.sfu.ca/about/branches-depts/rc/services/liaison-librarians" TargetMode="External"/><Relationship Id="rId14" Type="http://schemas.openxmlformats.org/officeDocument/2006/relationships/hyperlink" Target="https://www.lib.sfu.ca/help/research-assistance/reference" TargetMode="External"/><Relationship Id="rId22" Type="http://schemas.openxmlformats.org/officeDocument/2006/relationships/hyperlink" Target="https://databases.lib.sfu.ca/record/61273288710003610" TargetMode="External"/><Relationship Id="rId27" Type="http://schemas.openxmlformats.org/officeDocument/2006/relationships/hyperlink" Target="https://databases.lib.sfu.ca/record/61245149640003610" TargetMode="External"/><Relationship Id="rId30" Type="http://schemas.openxmlformats.org/officeDocument/2006/relationships/hyperlink" Target="http://cufts2.lib.sfu.ca/CRDB4/BVAS/resource/5707" TargetMode="External"/><Relationship Id="rId35" Type="http://schemas.openxmlformats.org/officeDocument/2006/relationships/theme" Target="theme/theme1.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C5CA87A839A441BAD46DC3E6E472E15"/>
        <w:category>
          <w:name w:val="General"/>
          <w:gallery w:val="placeholder"/>
        </w:category>
        <w:types>
          <w:type w:val="bbPlcHdr"/>
        </w:types>
        <w:behaviors>
          <w:behavior w:val="content"/>
        </w:behaviors>
        <w:guid w:val="{162CEAB4-C2AD-4B70-AF09-1EB3278DAE95}"/>
      </w:docPartPr>
      <w:docPartBody>
        <w:p w:rsidR="007D0362" w:rsidRDefault="00110011" w:rsidP="00110011">
          <w:pPr>
            <w:pStyle w:val="AC5CA87A839A441BAD46DC3E6E472E15"/>
          </w:pPr>
          <w:r>
            <w:rPr>
              <w:color w:val="FFFFFF" w:themeColor="background1"/>
            </w:rPr>
            <w:t>[Pick the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011"/>
    <w:rsid w:val="00110011"/>
    <w:rsid w:val="007D0362"/>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8363D8C72A4203B55BC2E606BD1E84">
    <w:name w:val="B58363D8C72A4203B55BC2E606BD1E84"/>
    <w:rsid w:val="00110011"/>
  </w:style>
  <w:style w:type="paragraph" w:customStyle="1" w:styleId="AC5CA87A839A441BAD46DC3E6E472E15">
    <w:name w:val="AC5CA87A839A441BAD46DC3E6E472E15"/>
    <w:rsid w:val="001100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FU">
      <a:dk1>
        <a:srgbClr val="3F3F3F"/>
      </a:dk1>
      <a:lt1>
        <a:srgbClr val="FFFFFF"/>
      </a:lt1>
      <a:dk2>
        <a:srgbClr val="54534A"/>
      </a:dk2>
      <a:lt2>
        <a:srgbClr val="FFFFFF"/>
      </a:lt2>
      <a:accent1>
        <a:srgbClr val="B5121B"/>
      </a:accent1>
      <a:accent2>
        <a:srgbClr val="B5121B"/>
      </a:accent2>
      <a:accent3>
        <a:srgbClr val="00539B"/>
      </a:accent3>
      <a:accent4>
        <a:srgbClr val="9C9A8E"/>
      </a:accent4>
      <a:accent5>
        <a:srgbClr val="003E74"/>
      </a:accent5>
      <a:accent6>
        <a:srgbClr val="000000"/>
      </a:accent6>
      <a:hlink>
        <a:srgbClr val="00539B"/>
      </a:hlink>
      <a:folHlink>
        <a:srgbClr val="00539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SFU Library</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346F60-22B3-4F96-980E-5DB4D3ED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FIC integrated</vt:lpstr>
    </vt:vector>
  </TitlesOfParts>
  <Company>Simon Fraser University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 integrated</dc:title>
  <dc:creator>Elyse Neufeld</dc:creator>
  <cp:lastModifiedBy>Yolanda Koscielski</cp:lastModifiedBy>
  <cp:revision>29</cp:revision>
  <cp:lastPrinted>2018-11-06T22:41:00Z</cp:lastPrinted>
  <dcterms:created xsi:type="dcterms:W3CDTF">2018-10-15T18:32:00Z</dcterms:created>
  <dcterms:modified xsi:type="dcterms:W3CDTF">2018-11-06T22:41:00Z</dcterms:modified>
</cp:coreProperties>
</file>